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F427" w14:textId="03AC7795" w:rsidR="00265F85" w:rsidRPr="00221A1A" w:rsidRDefault="00E7793A">
      <w:pPr>
        <w:pStyle w:val="Cm"/>
        <w:rPr>
          <w:sz w:val="28"/>
          <w:szCs w:val="28"/>
        </w:rPr>
      </w:pPr>
      <w:r w:rsidRPr="00221A1A">
        <w:rPr>
          <w:sz w:val="28"/>
          <w:szCs w:val="28"/>
        </w:rPr>
        <w:t>Introduction to qualitative and participatory methods</w:t>
      </w:r>
    </w:p>
    <w:p w14:paraId="373C387C" w14:textId="2D956CFE" w:rsidR="00265F85" w:rsidRDefault="00461BB0" w:rsidP="00461BB0">
      <w:pPr>
        <w:spacing w:before="280" w:line="280" w:lineRule="exact"/>
        <w:ind w:left="89" w:right="89"/>
        <w:jc w:val="center"/>
        <w:rPr>
          <w:i/>
          <w:sz w:val="24"/>
        </w:rPr>
      </w:pPr>
      <w:r>
        <w:rPr>
          <w:i/>
          <w:sz w:val="24"/>
        </w:rPr>
        <w:t>3</w:t>
      </w:r>
      <w:r w:rsidRPr="00461BB0">
        <w:rPr>
          <w:i/>
          <w:sz w:val="24"/>
          <w:vertAlign w:val="superscript"/>
        </w:rPr>
        <w:t>rd</w:t>
      </w:r>
      <w:r>
        <w:rPr>
          <w:i/>
          <w:sz w:val="24"/>
        </w:rPr>
        <w:t xml:space="preserve"> Training School of the</w:t>
      </w:r>
    </w:p>
    <w:p w14:paraId="1C4FCF5B" w14:textId="77777777" w:rsidR="00265F85" w:rsidRDefault="00000000">
      <w:pPr>
        <w:ind w:left="89" w:right="89"/>
        <w:jc w:val="center"/>
        <w:rPr>
          <w:i/>
          <w:sz w:val="24"/>
        </w:rPr>
      </w:pPr>
      <w:r>
        <w:rPr>
          <w:i/>
          <w:sz w:val="24"/>
        </w:rPr>
        <w:t>PROFEEDBACK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(PlatfoRm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policy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Evaluation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community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improvED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policies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 Better ACKnowledgement) Cost Action</w:t>
      </w:r>
    </w:p>
    <w:p w14:paraId="3CE5DCF2" w14:textId="22891CF5" w:rsidR="00265F85" w:rsidRDefault="002449D0" w:rsidP="00CC7D03">
      <w:pPr>
        <w:spacing w:before="281" w:after="360"/>
        <w:ind w:left="91" w:right="91"/>
        <w:jc w:val="center"/>
        <w:rPr>
          <w:i/>
          <w:sz w:val="24"/>
        </w:rPr>
      </w:pPr>
      <w:r>
        <w:rPr>
          <w:i/>
          <w:sz w:val="24"/>
        </w:rPr>
        <w:t>Belgrade, Serbia,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9-11</w:t>
      </w:r>
      <w:r w:rsidRPr="00B86F9E">
        <w:rPr>
          <w:i/>
          <w:sz w:val="24"/>
          <w:vertAlign w:val="superscript"/>
        </w:rPr>
        <w:t>th</w:t>
      </w:r>
      <w:r>
        <w:rPr>
          <w:i/>
          <w:spacing w:val="17"/>
          <w:position w:val="6"/>
          <w:sz w:val="16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July</w:t>
      </w:r>
      <w:r>
        <w:rPr>
          <w:i/>
          <w:spacing w:val="-1"/>
          <w:sz w:val="24"/>
        </w:rPr>
        <w:t xml:space="preserve"> </w:t>
      </w:r>
      <w:r>
        <w:rPr>
          <w:i/>
          <w:spacing w:val="-4"/>
          <w:sz w:val="24"/>
        </w:rPr>
        <w:t>2024</w:t>
      </w:r>
    </w:p>
    <w:p w14:paraId="6FB63174" w14:textId="662A4F67" w:rsidR="00265F85" w:rsidRPr="00CC7D03" w:rsidRDefault="00000000" w:rsidP="00CC7D03">
      <w:pPr>
        <w:pStyle w:val="Cmsor1"/>
        <w:spacing w:after="240"/>
        <w:ind w:left="91" w:right="91" w:firstLine="0"/>
        <w:jc w:val="center"/>
      </w:pPr>
      <w:r>
        <w:t>SELECTION</w:t>
      </w:r>
      <w:r>
        <w:rPr>
          <w:spacing w:val="-9"/>
        </w:rPr>
        <w:t xml:space="preserve"> </w:t>
      </w:r>
      <w:r>
        <w:rPr>
          <w:spacing w:val="-2"/>
        </w:rPr>
        <w:t>PROCEDURE</w:t>
      </w:r>
    </w:p>
    <w:p w14:paraId="3B941FC2" w14:textId="77777777" w:rsidR="00265F85" w:rsidRDefault="00265F85">
      <w:pPr>
        <w:pStyle w:val="Szvegtrzs"/>
        <w:spacing w:before="100"/>
        <w:rPr>
          <w:b/>
        </w:rPr>
      </w:pPr>
    </w:p>
    <w:p w14:paraId="3C932F9E" w14:textId="77777777" w:rsidR="00265F85" w:rsidRDefault="00000000">
      <w:pPr>
        <w:pStyle w:val="Listaszerbekezds"/>
        <w:numPr>
          <w:ilvl w:val="0"/>
          <w:numId w:val="5"/>
        </w:numPr>
        <w:tabs>
          <w:tab w:val="left" w:pos="477"/>
        </w:tabs>
        <w:ind w:left="477" w:hanging="358"/>
        <w:rPr>
          <w:b/>
        </w:rPr>
      </w:pPr>
      <w:r>
        <w:rPr>
          <w:b/>
        </w:rPr>
        <w:t>Each</w:t>
      </w:r>
      <w:r>
        <w:rPr>
          <w:b/>
          <w:spacing w:val="-9"/>
        </w:rPr>
        <w:t xml:space="preserve"> </w:t>
      </w:r>
      <w:r>
        <w:rPr>
          <w:b/>
        </w:rPr>
        <w:t>application</w:t>
      </w:r>
      <w:r>
        <w:rPr>
          <w:b/>
          <w:spacing w:val="-7"/>
        </w:rPr>
        <w:t xml:space="preserve"> </w:t>
      </w:r>
      <w:r>
        <w:rPr>
          <w:b/>
        </w:rPr>
        <w:t>dossier</w:t>
      </w:r>
      <w:r>
        <w:rPr>
          <w:b/>
          <w:spacing w:val="-6"/>
        </w:rPr>
        <w:t xml:space="preserve"> </w:t>
      </w:r>
      <w:r>
        <w:rPr>
          <w:b/>
        </w:rPr>
        <w:t>should</w:t>
      </w:r>
      <w:r>
        <w:rPr>
          <w:b/>
          <w:spacing w:val="-7"/>
        </w:rPr>
        <w:t xml:space="preserve"> </w:t>
      </w:r>
      <w:r>
        <w:rPr>
          <w:b/>
        </w:rPr>
        <w:t>include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following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documents:</w:t>
      </w:r>
    </w:p>
    <w:p w14:paraId="75968794" w14:textId="77777777" w:rsidR="00265F85" w:rsidRDefault="00265F85">
      <w:pPr>
        <w:pStyle w:val="Szvegtrzs"/>
        <w:spacing w:before="41"/>
        <w:rPr>
          <w:b/>
        </w:rPr>
      </w:pPr>
    </w:p>
    <w:p w14:paraId="2ADC2809" w14:textId="77777777" w:rsidR="00265F85" w:rsidRDefault="00000000">
      <w:pPr>
        <w:pStyle w:val="Listaszerbekezds"/>
        <w:numPr>
          <w:ilvl w:val="0"/>
          <w:numId w:val="3"/>
        </w:numPr>
        <w:tabs>
          <w:tab w:val="left" w:pos="1199"/>
        </w:tabs>
        <w:spacing w:line="259" w:lineRule="auto"/>
        <w:ind w:right="118"/>
      </w:pPr>
      <w:r>
        <w:t xml:space="preserve">Applicant’s CV (e.g. in the Europass-format, </w:t>
      </w:r>
      <w:r>
        <w:rPr>
          <w:u w:val="single"/>
        </w:rPr>
        <w:t>including date of birth, current location and</w:t>
      </w:r>
      <w:r>
        <w:t xml:space="preserve"> </w:t>
      </w:r>
      <w:r>
        <w:rPr>
          <w:spacing w:val="-2"/>
          <w:u w:val="single"/>
        </w:rPr>
        <w:t>gender</w:t>
      </w:r>
      <w:r>
        <w:rPr>
          <w:spacing w:val="-2"/>
        </w:rPr>
        <w:t>);</w:t>
      </w:r>
    </w:p>
    <w:p w14:paraId="5AF8B111" w14:textId="77777777" w:rsidR="00265F85" w:rsidRDefault="00000000">
      <w:pPr>
        <w:pStyle w:val="Listaszerbekezds"/>
        <w:numPr>
          <w:ilvl w:val="0"/>
          <w:numId w:val="3"/>
        </w:numPr>
        <w:tabs>
          <w:tab w:val="left" w:pos="1199"/>
        </w:tabs>
        <w:spacing w:line="259" w:lineRule="auto"/>
        <w:ind w:right="119"/>
      </w:pPr>
      <w:r>
        <w:t>A</w:t>
      </w:r>
      <w:r>
        <w:rPr>
          <w:spacing w:val="27"/>
        </w:rPr>
        <w:t xml:space="preserve"> </w:t>
      </w:r>
      <w:r>
        <w:t>list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relevant</w:t>
      </w:r>
      <w:r>
        <w:rPr>
          <w:spacing w:val="27"/>
        </w:rPr>
        <w:t xml:space="preserve"> </w:t>
      </w:r>
      <w:r>
        <w:t>publications</w:t>
      </w:r>
      <w:r>
        <w:rPr>
          <w:spacing w:val="27"/>
        </w:rPr>
        <w:t xml:space="preserve"> </w:t>
      </w:r>
      <w:r>
        <w:t>and/or</w:t>
      </w:r>
      <w:r>
        <w:rPr>
          <w:spacing w:val="27"/>
        </w:rPr>
        <w:t xml:space="preserve"> </w:t>
      </w:r>
      <w:r>
        <w:t>projects/reports</w:t>
      </w:r>
      <w:r>
        <w:rPr>
          <w:spacing w:val="27"/>
        </w:rPr>
        <w:t xml:space="preserve"> </w:t>
      </w:r>
      <w:r>
        <w:t>dealing</w:t>
      </w:r>
      <w:r>
        <w:rPr>
          <w:spacing w:val="27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public</w:t>
      </w:r>
      <w:r>
        <w:rPr>
          <w:spacing w:val="27"/>
        </w:rPr>
        <w:t xml:space="preserve"> </w:t>
      </w:r>
      <w:r>
        <w:t>policies</w:t>
      </w:r>
      <w:r>
        <w:rPr>
          <w:spacing w:val="27"/>
        </w:rPr>
        <w:t xml:space="preserve"> </w:t>
      </w:r>
      <w:r>
        <w:t>or public interventions;</w:t>
      </w:r>
    </w:p>
    <w:p w14:paraId="11ADC42D" w14:textId="77777777" w:rsidR="00265F85" w:rsidRDefault="00000000">
      <w:pPr>
        <w:pStyle w:val="Listaszerbekezds"/>
        <w:numPr>
          <w:ilvl w:val="0"/>
          <w:numId w:val="3"/>
        </w:numPr>
        <w:tabs>
          <w:tab w:val="left" w:pos="1197"/>
        </w:tabs>
        <w:spacing w:line="258" w:lineRule="exact"/>
        <w:ind w:left="1197" w:hanging="358"/>
      </w:pPr>
      <w:r>
        <w:t>A</w:t>
      </w:r>
      <w:r>
        <w:rPr>
          <w:spacing w:val="-5"/>
        </w:rPr>
        <w:t xml:space="preserve"> </w:t>
      </w:r>
      <w:r>
        <w:t>motivation</w:t>
      </w:r>
      <w:r>
        <w:rPr>
          <w:spacing w:val="-5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pages),</w:t>
      </w:r>
      <w:r>
        <w:rPr>
          <w:spacing w:val="-5"/>
        </w:rPr>
        <w:t xml:space="preserve"> </w:t>
      </w:r>
      <w:r>
        <w:rPr>
          <w:spacing w:val="-2"/>
        </w:rPr>
        <w:t>showing:</w:t>
      </w:r>
    </w:p>
    <w:p w14:paraId="524BB482" w14:textId="77777777" w:rsidR="00265F85" w:rsidRDefault="00000000">
      <w:pPr>
        <w:pStyle w:val="Listaszerbekezds"/>
        <w:numPr>
          <w:ilvl w:val="1"/>
          <w:numId w:val="3"/>
        </w:numPr>
        <w:tabs>
          <w:tab w:val="left" w:pos="1557"/>
        </w:tabs>
        <w:spacing w:before="20"/>
        <w:ind w:left="1557" w:hanging="358"/>
      </w:pPr>
      <w:r>
        <w:t>how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relates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applicant’s</w:t>
      </w:r>
      <w:r>
        <w:rPr>
          <w:spacing w:val="-6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rPr>
          <w:spacing w:val="-2"/>
        </w:rPr>
        <w:t>work,</w:t>
      </w:r>
    </w:p>
    <w:p w14:paraId="3D58C7FA" w14:textId="77777777" w:rsidR="00265F85" w:rsidRDefault="00000000">
      <w:pPr>
        <w:pStyle w:val="Listaszerbekezds"/>
        <w:numPr>
          <w:ilvl w:val="1"/>
          <w:numId w:val="3"/>
        </w:numPr>
        <w:tabs>
          <w:tab w:val="left" w:pos="1557"/>
        </w:tabs>
        <w:spacing w:before="21"/>
        <w:ind w:left="1557" w:hanging="358"/>
      </w:pPr>
      <w:r>
        <w:t>what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finds</w:t>
      </w:r>
      <w:r>
        <w:rPr>
          <w:spacing w:val="-6"/>
        </w:rPr>
        <w:t xml:space="preserve"> </w:t>
      </w:r>
      <w:r>
        <w:t>interesting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2"/>
        </w:rPr>
        <w:t>evaluation,</w:t>
      </w:r>
    </w:p>
    <w:p w14:paraId="11FC991D" w14:textId="77777777" w:rsidR="00265F85" w:rsidRDefault="00000000">
      <w:pPr>
        <w:pStyle w:val="Listaszerbekezds"/>
        <w:numPr>
          <w:ilvl w:val="1"/>
          <w:numId w:val="3"/>
        </w:numPr>
        <w:tabs>
          <w:tab w:val="left" w:pos="1557"/>
          <w:tab w:val="left" w:pos="1559"/>
        </w:tabs>
        <w:spacing w:before="20" w:line="259" w:lineRule="auto"/>
        <w:ind w:right="118"/>
      </w:pPr>
      <w:r>
        <w:t>which</w:t>
      </w:r>
      <w:r>
        <w:rPr>
          <w:spacing w:val="-5"/>
        </w:rPr>
        <w:t xml:space="preserve"> </w:t>
      </w:r>
      <w:r>
        <w:t>tricky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controversial</w:t>
      </w:r>
      <w:r>
        <w:rPr>
          <w:spacing w:val="-5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associates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anticipates</w:t>
      </w:r>
      <w:r>
        <w:rPr>
          <w:spacing w:val="-5"/>
        </w:rPr>
        <w:t xml:space="preserve"> </w:t>
      </w:r>
      <w:r>
        <w:t>with the conduct and use of evaluations,</w:t>
      </w:r>
    </w:p>
    <w:p w14:paraId="228AB877" w14:textId="77777777" w:rsidR="00265F85" w:rsidRDefault="00000000">
      <w:pPr>
        <w:pStyle w:val="Listaszerbekezds"/>
        <w:numPr>
          <w:ilvl w:val="1"/>
          <w:numId w:val="3"/>
        </w:numPr>
        <w:tabs>
          <w:tab w:val="left" w:pos="1559"/>
        </w:tabs>
        <w:spacing w:line="259" w:lineRule="auto"/>
        <w:ind w:right="117"/>
      </w:pP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contribute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(experience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and learned from) and</w:t>
      </w:r>
    </w:p>
    <w:p w14:paraId="3ED37948" w14:textId="77777777" w:rsidR="00265F85" w:rsidRDefault="00000000">
      <w:pPr>
        <w:pStyle w:val="Listaszerbekezds"/>
        <w:numPr>
          <w:ilvl w:val="1"/>
          <w:numId w:val="3"/>
        </w:numPr>
        <w:tabs>
          <w:tab w:val="left" w:pos="1558"/>
        </w:tabs>
        <w:spacing w:line="258" w:lineRule="exact"/>
        <w:ind w:left="1558" w:hanging="359"/>
      </w:pPr>
      <w:r>
        <w:t>how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expects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contribute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rPr>
          <w:spacing w:val="-2"/>
        </w:rPr>
        <w:t>work.</w:t>
      </w:r>
    </w:p>
    <w:p w14:paraId="51E0A702" w14:textId="77777777" w:rsidR="00265F85" w:rsidRDefault="00265F85">
      <w:pPr>
        <w:pStyle w:val="Szvegtrzs"/>
        <w:spacing w:before="41"/>
      </w:pPr>
    </w:p>
    <w:p w14:paraId="3273C820" w14:textId="77777777" w:rsidR="00265F85" w:rsidRDefault="00000000">
      <w:pPr>
        <w:pStyle w:val="Cmsor1"/>
        <w:numPr>
          <w:ilvl w:val="0"/>
          <w:numId w:val="5"/>
        </w:numPr>
        <w:tabs>
          <w:tab w:val="left" w:pos="477"/>
        </w:tabs>
        <w:ind w:left="477" w:hanging="358"/>
      </w:pPr>
      <w:r>
        <w:t>The</w:t>
      </w:r>
      <w:r>
        <w:rPr>
          <w:spacing w:val="-6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rPr>
          <w:spacing w:val="-2"/>
        </w:rPr>
        <w:t>Process</w:t>
      </w:r>
    </w:p>
    <w:p w14:paraId="1ED149A5" w14:textId="26D981EC" w:rsidR="00265F85" w:rsidRDefault="00B9315C">
      <w:pPr>
        <w:pStyle w:val="Szvegtrzs"/>
        <w:spacing w:before="179" w:line="259" w:lineRule="auto"/>
        <w:ind w:left="119"/>
      </w:pPr>
      <w:r w:rsidRPr="00B9315C">
        <w:t>The selection will be carried out by a Selection Committee composed of members of WG 3 in two steps:</w:t>
      </w:r>
    </w:p>
    <w:p w14:paraId="5E03067F" w14:textId="77777777" w:rsidR="00265F85" w:rsidRDefault="00000000">
      <w:pPr>
        <w:pStyle w:val="Listaszerbekezds"/>
        <w:numPr>
          <w:ilvl w:val="0"/>
          <w:numId w:val="4"/>
        </w:numPr>
        <w:tabs>
          <w:tab w:val="left" w:pos="1199"/>
        </w:tabs>
        <w:spacing w:before="163" w:line="259" w:lineRule="auto"/>
        <w:ind w:right="118"/>
        <w:jc w:val="both"/>
      </w:pPr>
      <w:r>
        <w:rPr>
          <w:b/>
        </w:rPr>
        <w:t>Eligibility</w:t>
      </w:r>
      <w:r>
        <w:rPr>
          <w:b/>
          <w:spacing w:val="-13"/>
        </w:rPr>
        <w:t xml:space="preserve"> </w:t>
      </w:r>
      <w:r>
        <w:rPr>
          <w:b/>
        </w:rPr>
        <w:t>assessment</w:t>
      </w:r>
      <w:r>
        <w:rPr>
          <w:b/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check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applicants</w:t>
      </w:r>
      <w:r>
        <w:rPr>
          <w:spacing w:val="-12"/>
        </w:rPr>
        <w:t xml:space="preserve"> </w:t>
      </w:r>
      <w:r>
        <w:t>fulfil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eligibility</w:t>
      </w:r>
      <w:r>
        <w:rPr>
          <w:spacing w:val="-12"/>
        </w:rPr>
        <w:t xml:space="preserve"> </w:t>
      </w:r>
      <w:r>
        <w:t>criteria.</w:t>
      </w:r>
      <w:r>
        <w:rPr>
          <w:spacing w:val="-13"/>
        </w:rPr>
        <w:t xml:space="preserve"> </w:t>
      </w:r>
      <w:r>
        <w:t>Clarifications</w:t>
      </w:r>
      <w:r>
        <w:rPr>
          <w:spacing w:val="-12"/>
        </w:rPr>
        <w:t xml:space="preserve"> </w:t>
      </w:r>
      <w:r>
        <w:t xml:space="preserve">will be required if information provided is not clear and does not allow the eligibility assessment to be carried out. This phase will be conducted by Mihaela Iorgulescu – Aioanei (Cost PROFEEDBACK Action Training School Coordinator), based on the </w:t>
      </w:r>
      <w:r>
        <w:rPr>
          <w:u w:val="single"/>
        </w:rPr>
        <w:t>eligibility assessment grid</w:t>
      </w:r>
      <w:r>
        <w:t>.</w:t>
      </w:r>
    </w:p>
    <w:p w14:paraId="351D21E2" w14:textId="77777777" w:rsidR="00265F85" w:rsidRDefault="00000000">
      <w:pPr>
        <w:pStyle w:val="Szvegtrzs"/>
        <w:spacing w:before="157" w:line="259" w:lineRule="auto"/>
        <w:ind w:left="119"/>
      </w:pPr>
      <w:r>
        <w:t>Eligibility Report – a report containing the results of the eligibility assessment will be published on PROFEEDBACK webpage and sent to all applicants.</w:t>
      </w:r>
    </w:p>
    <w:p w14:paraId="39A9BC95" w14:textId="77777777" w:rsidR="00265F85" w:rsidRDefault="00000000">
      <w:pPr>
        <w:pStyle w:val="Listaszerbekezds"/>
        <w:numPr>
          <w:ilvl w:val="0"/>
          <w:numId w:val="4"/>
        </w:numPr>
        <w:tabs>
          <w:tab w:val="left" w:pos="1199"/>
        </w:tabs>
        <w:spacing w:before="158" w:line="259" w:lineRule="auto"/>
        <w:ind w:right="122"/>
      </w:pPr>
      <w:r>
        <w:rPr>
          <w:b/>
        </w:rPr>
        <w:t>Selection</w:t>
      </w:r>
      <w:r>
        <w:rPr>
          <w:b/>
          <w:spacing w:val="-3"/>
        </w:rPr>
        <w:t xml:space="preserve"> </w:t>
      </w:r>
      <w:r>
        <w:rPr>
          <w:b/>
        </w:rPr>
        <w:t>assessment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score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 xml:space="preserve">fulfil the selection criteria. This phase will be conducted by each member of the selection committee, according to the </w:t>
      </w:r>
      <w:r>
        <w:rPr>
          <w:u w:val="single"/>
        </w:rPr>
        <w:t>quality assessment grid</w:t>
      </w:r>
      <w:r>
        <w:t>.</w:t>
      </w:r>
    </w:p>
    <w:p w14:paraId="3FB48608" w14:textId="77777777" w:rsidR="00265F85" w:rsidRDefault="00265F85">
      <w:pPr>
        <w:spacing w:line="259" w:lineRule="auto"/>
        <w:sectPr w:rsidR="00265F85" w:rsidSect="00135CF2">
          <w:type w:val="continuous"/>
          <w:pgSz w:w="12240" w:h="15840"/>
          <w:pgMar w:top="1380" w:right="1300" w:bottom="280" w:left="1340" w:header="708" w:footer="708" w:gutter="0"/>
          <w:cols w:space="708"/>
        </w:sectPr>
      </w:pPr>
    </w:p>
    <w:p w14:paraId="0B86BBF3" w14:textId="77777777" w:rsidR="00265F85" w:rsidRDefault="00000000">
      <w:pPr>
        <w:pStyle w:val="Szvegtrzs"/>
        <w:spacing w:before="81" w:line="259" w:lineRule="auto"/>
        <w:ind w:left="119" w:right="312"/>
        <w:jc w:val="both"/>
      </w:pPr>
      <w:r>
        <w:lastRenderedPageBreak/>
        <w:t>Selection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containing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on PROFEEDBACK</w:t>
      </w:r>
      <w:r>
        <w:rPr>
          <w:spacing w:val="-3"/>
        </w:rPr>
        <w:t xml:space="preserve"> </w:t>
      </w:r>
      <w:r>
        <w:t>webpage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applicants.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drafted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Chair of the selection committee.</w:t>
      </w:r>
    </w:p>
    <w:p w14:paraId="4AE500FD" w14:textId="77777777" w:rsidR="00265F85" w:rsidRDefault="00000000">
      <w:pPr>
        <w:pStyle w:val="Cmsor1"/>
        <w:numPr>
          <w:ilvl w:val="1"/>
          <w:numId w:val="5"/>
        </w:numPr>
        <w:tabs>
          <w:tab w:val="left" w:pos="837"/>
        </w:tabs>
        <w:spacing w:before="158"/>
        <w:ind w:left="837" w:hanging="358"/>
      </w:pPr>
      <w:r>
        <w:t>Eligibility</w:t>
      </w:r>
      <w:r>
        <w:rPr>
          <w:spacing w:val="-11"/>
        </w:rPr>
        <w:t xml:space="preserve"> </w:t>
      </w:r>
      <w:r>
        <w:rPr>
          <w:spacing w:val="-2"/>
        </w:rPr>
        <w:t>assessment</w:t>
      </w:r>
    </w:p>
    <w:p w14:paraId="4E63CE17" w14:textId="77777777" w:rsidR="00265F85" w:rsidRDefault="00000000">
      <w:pPr>
        <w:pStyle w:val="Szvegtrzs"/>
        <w:spacing w:before="183"/>
        <w:ind w:left="119"/>
      </w:pP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eligible,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applicant’s</w:t>
      </w:r>
      <w:r>
        <w:rPr>
          <w:spacing w:val="-6"/>
        </w:rPr>
        <w:t xml:space="preserve"> </w:t>
      </w:r>
      <w:r>
        <w:t>dossier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2"/>
        </w:rPr>
        <w:t>show:</w:t>
      </w:r>
    </w:p>
    <w:p w14:paraId="65E61C93" w14:textId="77777777" w:rsidR="00265F85" w:rsidRDefault="00000000">
      <w:pPr>
        <w:pStyle w:val="Listaszerbekezds"/>
        <w:numPr>
          <w:ilvl w:val="2"/>
          <w:numId w:val="5"/>
        </w:numPr>
        <w:tabs>
          <w:tab w:val="left" w:pos="838"/>
        </w:tabs>
        <w:spacing w:before="182"/>
        <w:ind w:left="838" w:hanging="359"/>
      </w:pPr>
      <w:r>
        <w:t>That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dossier;</w:t>
      </w:r>
    </w:p>
    <w:p w14:paraId="47E31389" w14:textId="77777777" w:rsidR="00265F85" w:rsidRDefault="00000000">
      <w:pPr>
        <w:pStyle w:val="Listaszerbekezds"/>
        <w:numPr>
          <w:ilvl w:val="2"/>
          <w:numId w:val="5"/>
        </w:numPr>
        <w:tabs>
          <w:tab w:val="left" w:pos="838"/>
        </w:tabs>
        <w:spacing w:before="18"/>
        <w:ind w:left="838" w:hanging="359"/>
      </w:pP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spacing w:val="-2"/>
        </w:rPr>
        <w:t>old</w:t>
      </w:r>
      <w:r>
        <w:rPr>
          <w:spacing w:val="-2"/>
          <w:position w:val="5"/>
          <w:sz w:val="14"/>
        </w:rPr>
        <w:t>1</w:t>
      </w:r>
      <w:r>
        <w:rPr>
          <w:spacing w:val="-2"/>
        </w:rPr>
        <w:t>;</w:t>
      </w:r>
    </w:p>
    <w:p w14:paraId="6D714A54" w14:textId="77777777" w:rsidR="00265F85" w:rsidRDefault="00000000">
      <w:pPr>
        <w:pStyle w:val="Listaszerbekezds"/>
        <w:numPr>
          <w:ilvl w:val="2"/>
          <w:numId w:val="5"/>
        </w:numPr>
        <w:tabs>
          <w:tab w:val="left" w:pos="838"/>
        </w:tabs>
        <w:spacing w:before="22"/>
        <w:ind w:left="838" w:hanging="359"/>
      </w:pP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holds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degree,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rPr>
          <w:spacing w:val="-2"/>
        </w:rPr>
        <w:t>level;</w:t>
      </w:r>
    </w:p>
    <w:p w14:paraId="2E3D775F" w14:textId="77777777" w:rsidR="00265F85" w:rsidRDefault="00000000">
      <w:pPr>
        <w:pStyle w:val="Listaszerbekezds"/>
        <w:numPr>
          <w:ilvl w:val="2"/>
          <w:numId w:val="5"/>
        </w:numPr>
        <w:tabs>
          <w:tab w:val="left" w:pos="839"/>
        </w:tabs>
        <w:spacing w:before="18" w:line="259" w:lineRule="auto"/>
        <w:ind w:right="118"/>
      </w:pP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applicant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first</w:t>
      </w:r>
      <w:r>
        <w:rPr>
          <w:spacing w:val="-12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years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working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field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studies/research or public policy practice or that the applicant is a PhD student.</w:t>
      </w:r>
    </w:p>
    <w:p w14:paraId="07193EEC" w14:textId="77777777" w:rsidR="00265F85" w:rsidRDefault="00000000">
      <w:pPr>
        <w:pStyle w:val="Cmsor1"/>
        <w:spacing w:before="157"/>
        <w:ind w:left="119" w:firstLine="0"/>
      </w:pPr>
      <w:r>
        <w:t>Eligibility</w:t>
      </w:r>
      <w:r>
        <w:rPr>
          <w:spacing w:val="-11"/>
        </w:rPr>
        <w:t xml:space="preserve"> </w:t>
      </w:r>
      <w:r>
        <w:t>assessment</w:t>
      </w:r>
      <w:r>
        <w:rPr>
          <w:spacing w:val="-10"/>
        </w:rPr>
        <w:t xml:space="preserve"> </w:t>
      </w:r>
      <w:r>
        <w:rPr>
          <w:spacing w:val="-4"/>
        </w:rPr>
        <w:t>grid</w:t>
      </w:r>
    </w:p>
    <w:p w14:paraId="6E8F9B2E" w14:textId="77777777" w:rsidR="00265F85" w:rsidRDefault="00265F85">
      <w:pPr>
        <w:pStyle w:val="Szvegtrzs"/>
        <w:spacing w:before="6"/>
        <w:rPr>
          <w:b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1822"/>
        <w:gridCol w:w="1185"/>
        <w:gridCol w:w="665"/>
        <w:gridCol w:w="985"/>
        <w:gridCol w:w="380"/>
        <w:gridCol w:w="510"/>
        <w:gridCol w:w="1910"/>
      </w:tblGrid>
      <w:tr w:rsidR="00265F85" w14:paraId="056EDA47" w14:textId="77777777">
        <w:trPr>
          <w:trHeight w:val="253"/>
        </w:trPr>
        <w:tc>
          <w:tcPr>
            <w:tcW w:w="1891" w:type="dxa"/>
            <w:shd w:val="clear" w:color="auto" w:fill="2E74B5"/>
          </w:tcPr>
          <w:p w14:paraId="16411D70" w14:textId="77777777" w:rsidR="00265F85" w:rsidRDefault="00000000">
            <w:pPr>
              <w:pStyle w:val="TableParagraph"/>
              <w:spacing w:before="0" w:line="234" w:lineRule="exact"/>
              <w:ind w:left="11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CRITERIA</w:t>
            </w:r>
          </w:p>
        </w:tc>
        <w:tc>
          <w:tcPr>
            <w:tcW w:w="7457" w:type="dxa"/>
            <w:gridSpan w:val="7"/>
            <w:shd w:val="clear" w:color="auto" w:fill="2E74B5"/>
          </w:tcPr>
          <w:p w14:paraId="5B13108D" w14:textId="77777777" w:rsidR="00265F85" w:rsidRDefault="00000000">
            <w:pPr>
              <w:pStyle w:val="TableParagraph"/>
              <w:spacing w:before="0" w:line="234" w:lineRule="exact"/>
              <w:ind w:left="105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ASSESSMENT</w:t>
            </w:r>
          </w:p>
        </w:tc>
      </w:tr>
      <w:tr w:rsidR="00265F85" w14:paraId="22C42000" w14:textId="77777777">
        <w:trPr>
          <w:trHeight w:val="777"/>
        </w:trPr>
        <w:tc>
          <w:tcPr>
            <w:tcW w:w="1891" w:type="dxa"/>
          </w:tcPr>
          <w:p w14:paraId="08B87C3C" w14:textId="77777777" w:rsidR="00265F85" w:rsidRDefault="00000000">
            <w:pPr>
              <w:pStyle w:val="TableParagraph"/>
              <w:spacing w:before="0" w:line="260" w:lineRule="atLeast"/>
              <w:ind w:left="470" w:right="94" w:hanging="360"/>
              <w:jc w:val="both"/>
            </w:pPr>
            <w:r>
              <w:t>1. Completeness of</w:t>
            </w:r>
            <w:r>
              <w:rPr>
                <w:spacing w:val="-8"/>
              </w:rPr>
              <w:t xml:space="preserve"> </w:t>
            </w:r>
            <w:r>
              <w:t xml:space="preserve">application </w:t>
            </w:r>
            <w:r>
              <w:rPr>
                <w:spacing w:val="-2"/>
              </w:rPr>
              <w:t>dossier</w:t>
            </w:r>
          </w:p>
        </w:tc>
        <w:tc>
          <w:tcPr>
            <w:tcW w:w="1822" w:type="dxa"/>
            <w:tcBorders>
              <w:right w:val="nil"/>
            </w:tcBorders>
          </w:tcPr>
          <w:p w14:paraId="2882C43E" w14:textId="77777777" w:rsidR="00265F85" w:rsidRDefault="00000000">
            <w:pPr>
              <w:pStyle w:val="TableParagraph"/>
              <w:spacing w:before="2"/>
              <w:ind w:left="105" w:right="44"/>
            </w:pPr>
            <w:r>
              <w:t>All</w:t>
            </w:r>
            <w:r>
              <w:rPr>
                <w:spacing w:val="80"/>
              </w:rPr>
              <w:t xml:space="preserve"> </w:t>
            </w:r>
            <w:r>
              <w:t>3</w:t>
            </w:r>
            <w:r>
              <w:rPr>
                <w:spacing w:val="80"/>
              </w:rPr>
              <w:t xml:space="preserve"> </w:t>
            </w:r>
            <w:r>
              <w:t>required application</w:t>
            </w:r>
            <w:r>
              <w:rPr>
                <w:spacing w:val="-13"/>
              </w:rPr>
              <w:t xml:space="preserve"> </w:t>
            </w:r>
            <w:r>
              <w:t>email.</w:t>
            </w:r>
          </w:p>
        </w:tc>
        <w:tc>
          <w:tcPr>
            <w:tcW w:w="1185" w:type="dxa"/>
            <w:tcBorders>
              <w:left w:val="nil"/>
              <w:right w:val="nil"/>
            </w:tcBorders>
          </w:tcPr>
          <w:p w14:paraId="3BAF4C13" w14:textId="77777777" w:rsidR="00265F85" w:rsidRDefault="00000000">
            <w:pPr>
              <w:pStyle w:val="TableParagraph"/>
              <w:spacing w:before="2"/>
              <w:ind w:left="56"/>
            </w:pPr>
            <w:r>
              <w:rPr>
                <w:spacing w:val="-2"/>
              </w:rPr>
              <w:t>documents</w:t>
            </w:r>
          </w:p>
        </w:tc>
        <w:tc>
          <w:tcPr>
            <w:tcW w:w="665" w:type="dxa"/>
            <w:tcBorders>
              <w:left w:val="nil"/>
              <w:right w:val="nil"/>
            </w:tcBorders>
          </w:tcPr>
          <w:p w14:paraId="4F064EAA" w14:textId="77777777" w:rsidR="00265F85" w:rsidRDefault="00000000">
            <w:pPr>
              <w:pStyle w:val="TableParagraph"/>
              <w:spacing w:before="2"/>
              <w:ind w:left="99"/>
            </w:pPr>
            <w:r>
              <w:rPr>
                <w:spacing w:val="-4"/>
              </w:rPr>
              <w:t>were</w:t>
            </w:r>
          </w:p>
        </w:tc>
        <w:tc>
          <w:tcPr>
            <w:tcW w:w="985" w:type="dxa"/>
            <w:tcBorders>
              <w:left w:val="nil"/>
              <w:right w:val="nil"/>
            </w:tcBorders>
          </w:tcPr>
          <w:p w14:paraId="4004C0D3" w14:textId="77777777" w:rsidR="00265F85" w:rsidRDefault="00000000">
            <w:pPr>
              <w:pStyle w:val="TableParagraph"/>
              <w:spacing w:before="2"/>
              <w:ind w:left="100"/>
            </w:pPr>
            <w:r>
              <w:rPr>
                <w:spacing w:val="-2"/>
              </w:rPr>
              <w:t>annexed</w:t>
            </w:r>
          </w:p>
        </w:tc>
        <w:tc>
          <w:tcPr>
            <w:tcW w:w="380" w:type="dxa"/>
            <w:tcBorders>
              <w:left w:val="nil"/>
              <w:right w:val="nil"/>
            </w:tcBorders>
          </w:tcPr>
          <w:p w14:paraId="11663C2B" w14:textId="77777777" w:rsidR="00265F85" w:rsidRDefault="00000000">
            <w:pPr>
              <w:pStyle w:val="TableParagraph"/>
              <w:spacing w:before="2"/>
              <w:ind w:left="100"/>
            </w:pPr>
            <w:r>
              <w:rPr>
                <w:spacing w:val="-5"/>
              </w:rPr>
              <w:t>to</w:t>
            </w:r>
          </w:p>
        </w:tc>
        <w:tc>
          <w:tcPr>
            <w:tcW w:w="510" w:type="dxa"/>
            <w:tcBorders>
              <w:left w:val="nil"/>
            </w:tcBorders>
          </w:tcPr>
          <w:p w14:paraId="1A1EE51C" w14:textId="77777777" w:rsidR="00265F85" w:rsidRDefault="00000000">
            <w:pPr>
              <w:pStyle w:val="TableParagraph"/>
              <w:spacing w:before="2"/>
              <w:ind w:left="100"/>
            </w:pPr>
            <w:r>
              <w:rPr>
                <w:spacing w:val="-5"/>
              </w:rPr>
              <w:t>the</w:t>
            </w:r>
          </w:p>
        </w:tc>
        <w:tc>
          <w:tcPr>
            <w:tcW w:w="1910" w:type="dxa"/>
          </w:tcPr>
          <w:p w14:paraId="2E483273" w14:textId="77777777" w:rsidR="00265F85" w:rsidRDefault="00000000">
            <w:pPr>
              <w:pStyle w:val="TableParagraph"/>
              <w:spacing w:before="2"/>
              <w:ind w:right="553"/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point No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points</w:t>
            </w:r>
          </w:p>
        </w:tc>
      </w:tr>
      <w:tr w:rsidR="00265F85" w14:paraId="1DC1CAFA" w14:textId="77777777">
        <w:trPr>
          <w:trHeight w:val="510"/>
        </w:trPr>
        <w:tc>
          <w:tcPr>
            <w:tcW w:w="1891" w:type="dxa"/>
          </w:tcPr>
          <w:p w14:paraId="590C58A5" w14:textId="77777777" w:rsidR="00265F85" w:rsidRDefault="00000000">
            <w:pPr>
              <w:pStyle w:val="TableParagraph"/>
              <w:spacing w:before="0" w:line="257" w:lineRule="exact"/>
              <w:ind w:left="110"/>
            </w:pPr>
            <w:r>
              <w:t>2.</w:t>
            </w:r>
            <w:r>
              <w:rPr>
                <w:spacing w:val="47"/>
              </w:rPr>
              <w:t xml:space="preserve">  </w:t>
            </w:r>
            <w:r>
              <w:rPr>
                <w:spacing w:val="-5"/>
              </w:rPr>
              <w:t>Age</w:t>
            </w:r>
          </w:p>
        </w:tc>
        <w:tc>
          <w:tcPr>
            <w:tcW w:w="5547" w:type="dxa"/>
            <w:gridSpan w:val="6"/>
          </w:tcPr>
          <w:p w14:paraId="49B19812" w14:textId="48B884BF" w:rsidR="00265F85" w:rsidRDefault="00000000">
            <w:pPr>
              <w:pStyle w:val="TableParagraph"/>
              <w:spacing w:before="0" w:line="254" w:lineRule="exact"/>
              <w:ind w:left="105"/>
            </w:pPr>
            <w:r>
              <w:t>The applicant is under 40 years old or already turned 40 in the current year (</w:t>
            </w:r>
            <w:r w:rsidR="00E11AF5">
              <w:t>2024</w:t>
            </w:r>
            <w:r>
              <w:t>).</w:t>
            </w:r>
          </w:p>
        </w:tc>
        <w:tc>
          <w:tcPr>
            <w:tcW w:w="1910" w:type="dxa"/>
          </w:tcPr>
          <w:p w14:paraId="3D23B41F" w14:textId="77777777" w:rsidR="00265F85" w:rsidRDefault="00000000">
            <w:pPr>
              <w:pStyle w:val="TableParagraph"/>
              <w:spacing w:before="0" w:line="254" w:lineRule="exact"/>
              <w:ind w:right="553"/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point No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points</w:t>
            </w:r>
          </w:p>
        </w:tc>
      </w:tr>
      <w:tr w:rsidR="00265F85" w14:paraId="77EF481B" w14:textId="77777777">
        <w:trPr>
          <w:trHeight w:val="517"/>
        </w:trPr>
        <w:tc>
          <w:tcPr>
            <w:tcW w:w="1891" w:type="dxa"/>
          </w:tcPr>
          <w:p w14:paraId="2E9497C3" w14:textId="77777777" w:rsidR="00265F85" w:rsidRDefault="00000000">
            <w:pPr>
              <w:pStyle w:val="TableParagraph"/>
              <w:spacing w:before="2"/>
              <w:ind w:left="110"/>
            </w:pPr>
            <w:r>
              <w:t>3.</w:t>
            </w:r>
            <w:r>
              <w:rPr>
                <w:spacing w:val="47"/>
              </w:rPr>
              <w:t xml:space="preserve">  </w:t>
            </w:r>
            <w:r>
              <w:rPr>
                <w:spacing w:val="-2"/>
              </w:rPr>
              <w:t>Education</w:t>
            </w:r>
          </w:p>
        </w:tc>
        <w:tc>
          <w:tcPr>
            <w:tcW w:w="5547" w:type="dxa"/>
            <w:gridSpan w:val="6"/>
          </w:tcPr>
          <w:p w14:paraId="158EDD7F" w14:textId="77777777" w:rsidR="00265F85" w:rsidRDefault="00000000">
            <w:pPr>
              <w:pStyle w:val="TableParagraph"/>
              <w:spacing w:before="2"/>
              <w:ind w:left="105"/>
            </w:pPr>
            <w:r>
              <w:t>The</w:t>
            </w:r>
            <w:r>
              <w:rPr>
                <w:spacing w:val="-8"/>
              </w:rPr>
              <w:t xml:space="preserve"> </w:t>
            </w:r>
            <w:r>
              <w:t>applicant</w:t>
            </w:r>
            <w:r>
              <w:rPr>
                <w:spacing w:val="-6"/>
              </w:rPr>
              <w:t xml:space="preserve"> </w:t>
            </w:r>
            <w:r>
              <w:t>holds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university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degree.</w:t>
            </w:r>
          </w:p>
        </w:tc>
        <w:tc>
          <w:tcPr>
            <w:tcW w:w="1910" w:type="dxa"/>
          </w:tcPr>
          <w:p w14:paraId="24D419D2" w14:textId="77777777" w:rsidR="00265F85" w:rsidRDefault="00000000">
            <w:pPr>
              <w:pStyle w:val="TableParagraph"/>
              <w:spacing w:before="0" w:line="260" w:lineRule="atLeast"/>
              <w:ind w:right="553"/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point No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points</w:t>
            </w:r>
          </w:p>
        </w:tc>
      </w:tr>
      <w:tr w:rsidR="00265F85" w14:paraId="3C52B67A" w14:textId="77777777">
        <w:trPr>
          <w:trHeight w:val="770"/>
        </w:trPr>
        <w:tc>
          <w:tcPr>
            <w:tcW w:w="1891" w:type="dxa"/>
          </w:tcPr>
          <w:p w14:paraId="31AE2434" w14:textId="77777777" w:rsidR="00265F85" w:rsidRDefault="00000000">
            <w:pPr>
              <w:pStyle w:val="TableParagraph"/>
              <w:tabs>
                <w:tab w:val="left" w:pos="1600"/>
              </w:tabs>
              <w:spacing w:before="2" w:line="237" w:lineRule="auto"/>
              <w:ind w:left="470" w:right="94" w:hanging="360"/>
            </w:pPr>
            <w:r>
              <w:t>4.</w:t>
            </w:r>
            <w:r>
              <w:rPr>
                <w:spacing w:val="80"/>
              </w:rPr>
              <w:t xml:space="preserve"> </w:t>
            </w:r>
            <w:r>
              <w:t>Years</w:t>
            </w:r>
            <w:r>
              <w:tab/>
            </w:r>
            <w:r>
              <w:rPr>
                <w:spacing w:val="-6"/>
              </w:rPr>
              <w:t xml:space="preserve">of </w:t>
            </w:r>
            <w:r>
              <w:t>experience</w:t>
            </w:r>
            <w:r>
              <w:rPr>
                <w:spacing w:val="41"/>
              </w:rPr>
              <w:t xml:space="preserve"> </w:t>
            </w:r>
            <w:r>
              <w:rPr>
                <w:spacing w:val="-5"/>
              </w:rPr>
              <w:t>in</w:t>
            </w:r>
          </w:p>
          <w:p w14:paraId="00AFA40E" w14:textId="77777777" w:rsidR="00265F85" w:rsidRDefault="00000000">
            <w:pPr>
              <w:pStyle w:val="TableParagraph"/>
              <w:spacing w:line="237" w:lineRule="exact"/>
              <w:ind w:left="470"/>
            </w:pPr>
            <w:r>
              <w:rPr>
                <w:spacing w:val="-2"/>
              </w:rPr>
              <w:t>evaluation</w:t>
            </w:r>
          </w:p>
        </w:tc>
        <w:tc>
          <w:tcPr>
            <w:tcW w:w="5547" w:type="dxa"/>
            <w:gridSpan w:val="6"/>
          </w:tcPr>
          <w:p w14:paraId="6D35534C" w14:textId="77777777" w:rsidR="00265F85" w:rsidRDefault="00000000">
            <w:pPr>
              <w:pStyle w:val="TableParagraph"/>
              <w:spacing w:before="2" w:line="237" w:lineRule="auto"/>
              <w:ind w:left="105"/>
            </w:pPr>
            <w:r>
              <w:t xml:space="preserve">The applicant has up to 5 years of working experience in </w:t>
            </w:r>
            <w:r>
              <w:rPr>
                <w:spacing w:val="-2"/>
              </w:rP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field of public policy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studies/research or public policy</w:t>
            </w:r>
          </w:p>
          <w:p w14:paraId="31C97CE1" w14:textId="77777777" w:rsidR="00265F85" w:rsidRDefault="00000000">
            <w:pPr>
              <w:pStyle w:val="TableParagraph"/>
              <w:spacing w:line="237" w:lineRule="exact"/>
              <w:ind w:left="105"/>
            </w:pPr>
            <w:r>
              <w:t>practice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PhD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student</w:t>
            </w:r>
          </w:p>
        </w:tc>
        <w:tc>
          <w:tcPr>
            <w:tcW w:w="1910" w:type="dxa"/>
          </w:tcPr>
          <w:p w14:paraId="19C882E8" w14:textId="77777777" w:rsidR="00265F85" w:rsidRDefault="00000000">
            <w:pPr>
              <w:pStyle w:val="TableParagraph"/>
              <w:spacing w:before="2" w:line="237" w:lineRule="auto"/>
              <w:ind w:right="553"/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point No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points</w:t>
            </w:r>
          </w:p>
        </w:tc>
      </w:tr>
    </w:tbl>
    <w:p w14:paraId="4C2F4900" w14:textId="77777777" w:rsidR="00265F85" w:rsidRDefault="00265F85">
      <w:pPr>
        <w:pStyle w:val="Szvegtrzs"/>
        <w:spacing w:before="188"/>
        <w:rPr>
          <w:b/>
        </w:rPr>
      </w:pPr>
    </w:p>
    <w:p w14:paraId="4D10674E" w14:textId="73B5071E" w:rsidR="00265F85" w:rsidRDefault="00000000">
      <w:pPr>
        <w:pStyle w:val="Szvegtrzs"/>
        <w:spacing w:line="259" w:lineRule="auto"/>
        <w:ind w:left="119"/>
      </w:pPr>
      <w:r>
        <w:t>Only</w:t>
      </w:r>
      <w:r>
        <w:rPr>
          <w:spacing w:val="23"/>
        </w:rPr>
        <w:t xml:space="preserve"> </w:t>
      </w:r>
      <w:r>
        <w:t>applications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receive</w:t>
      </w:r>
      <w:r>
        <w:rPr>
          <w:spacing w:val="23"/>
        </w:rPr>
        <w:t xml:space="preserve"> </w:t>
      </w:r>
      <w:r>
        <w:rPr>
          <w:b/>
        </w:rPr>
        <w:t>4</w:t>
      </w:r>
      <w:r>
        <w:rPr>
          <w:b/>
          <w:spacing w:val="23"/>
        </w:rPr>
        <w:t xml:space="preserve"> </w:t>
      </w:r>
      <w:r>
        <w:rPr>
          <w:b/>
        </w:rPr>
        <w:t>points</w:t>
      </w:r>
      <w:r>
        <w:rPr>
          <w:b/>
          <w:spacing w:val="23"/>
        </w:rPr>
        <w:t xml:space="preserve"> </w:t>
      </w:r>
      <w:r>
        <w:t>will</w:t>
      </w:r>
      <w:r>
        <w:rPr>
          <w:spacing w:val="23"/>
        </w:rPr>
        <w:t xml:space="preserve"> </w:t>
      </w:r>
      <w:r w:rsidR="00A717B1">
        <w:t>be</w:t>
      </w:r>
      <w:r>
        <w:rPr>
          <w:spacing w:val="23"/>
        </w:rPr>
        <w:t xml:space="preserve"> </w:t>
      </w:r>
      <w:r>
        <w:t>eligible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pass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 second step of the selection process.</w:t>
      </w:r>
    </w:p>
    <w:p w14:paraId="0958012B" w14:textId="77777777" w:rsidR="00265F85" w:rsidRDefault="00000000">
      <w:pPr>
        <w:pStyle w:val="Cmsor1"/>
        <w:numPr>
          <w:ilvl w:val="1"/>
          <w:numId w:val="5"/>
        </w:numPr>
        <w:tabs>
          <w:tab w:val="left" w:pos="837"/>
        </w:tabs>
        <w:spacing w:before="158"/>
        <w:ind w:left="837" w:hanging="358"/>
      </w:pPr>
      <w:r>
        <w:t>Selection</w:t>
      </w:r>
      <w:r>
        <w:rPr>
          <w:spacing w:val="-9"/>
        </w:rPr>
        <w:t xml:space="preserve"> </w:t>
      </w:r>
      <w:r>
        <w:rPr>
          <w:spacing w:val="-2"/>
        </w:rPr>
        <w:t>assessment</w:t>
      </w:r>
    </w:p>
    <w:p w14:paraId="10317C55" w14:textId="007BAC4F" w:rsidR="00265F85" w:rsidRDefault="00000000">
      <w:pPr>
        <w:pStyle w:val="Szvegtrzs"/>
        <w:spacing w:before="179"/>
        <w:ind w:left="119"/>
      </w:pP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rPr>
          <w:spacing w:val="-2"/>
        </w:rPr>
        <w:t>applicant</w:t>
      </w:r>
      <w:r w:rsidR="000D53FF">
        <w:rPr>
          <w:spacing w:val="-2"/>
        </w:rPr>
        <w:t>s:</w:t>
      </w:r>
    </w:p>
    <w:p w14:paraId="557B74B6" w14:textId="77777777" w:rsidR="00265F85" w:rsidRDefault="00000000">
      <w:pPr>
        <w:pStyle w:val="Listaszerbekezds"/>
        <w:numPr>
          <w:ilvl w:val="2"/>
          <w:numId w:val="5"/>
        </w:numPr>
        <w:tabs>
          <w:tab w:val="left" w:pos="839"/>
        </w:tabs>
        <w:spacing w:before="181" w:line="259" w:lineRule="auto"/>
        <w:ind w:right="119"/>
        <w:jc w:val="both"/>
      </w:pPr>
      <w:r>
        <w:rPr>
          <w:b/>
        </w:rPr>
        <w:t>Experience</w:t>
      </w:r>
      <w:r>
        <w:rPr>
          <w:b/>
          <w:spacing w:val="-8"/>
        </w:rPr>
        <w:t xml:space="preserve"> </w:t>
      </w:r>
      <w:r>
        <w:rPr>
          <w:b/>
        </w:rPr>
        <w:t>related</w:t>
      </w:r>
      <w:r>
        <w:rPr>
          <w:b/>
          <w:spacing w:val="-9"/>
        </w:rPr>
        <w:t xml:space="preserve"> </w:t>
      </w:r>
      <w:r>
        <w:rPr>
          <w:b/>
        </w:rPr>
        <w:t>with</w:t>
      </w:r>
      <w:r>
        <w:rPr>
          <w:b/>
          <w:spacing w:val="-8"/>
        </w:rPr>
        <w:t xml:space="preserve"> </w:t>
      </w:r>
      <w:r>
        <w:rPr>
          <w:b/>
        </w:rPr>
        <w:t>public</w:t>
      </w:r>
      <w:r>
        <w:rPr>
          <w:b/>
          <w:spacing w:val="-8"/>
        </w:rPr>
        <w:t xml:space="preserve"> </w:t>
      </w:r>
      <w:r>
        <w:rPr>
          <w:b/>
        </w:rPr>
        <w:t>policy</w:t>
      </w:r>
      <w:r>
        <w:rPr>
          <w:b/>
          <w:spacing w:val="-8"/>
        </w:rPr>
        <w:t xml:space="preserve"> </w:t>
      </w:r>
      <w:r>
        <w:rPr>
          <w:b/>
        </w:rPr>
        <w:t>area:</w:t>
      </w:r>
      <w:r>
        <w:rPr>
          <w:b/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specific</w:t>
      </w:r>
      <w:r>
        <w:rPr>
          <w:spacing w:val="-8"/>
        </w:rPr>
        <w:t xml:space="preserve"> </w:t>
      </w:r>
      <w:r>
        <w:t>experience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highlighted in the applicant’s CV.</w:t>
      </w:r>
    </w:p>
    <w:p w14:paraId="7C394DEB" w14:textId="77777777" w:rsidR="00265F85" w:rsidRDefault="00000000">
      <w:pPr>
        <w:pStyle w:val="Listaszerbekezds"/>
        <w:numPr>
          <w:ilvl w:val="2"/>
          <w:numId w:val="5"/>
        </w:numPr>
        <w:tabs>
          <w:tab w:val="left" w:pos="839"/>
        </w:tabs>
        <w:spacing w:before="1" w:line="256" w:lineRule="auto"/>
        <w:ind w:right="117"/>
        <w:jc w:val="both"/>
      </w:pPr>
      <w:r>
        <w:rPr>
          <w:b/>
        </w:rPr>
        <w:t>Motivation:</w:t>
      </w:r>
      <w:r>
        <w:rPr>
          <w:b/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motivation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motivation</w:t>
      </w:r>
      <w:r>
        <w:rPr>
          <w:spacing w:val="-2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pages). The</w:t>
      </w:r>
      <w:r>
        <w:rPr>
          <w:spacing w:val="-7"/>
        </w:rPr>
        <w:t xml:space="preserve"> </w:t>
      </w:r>
      <w:r>
        <w:t>motivation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show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participate</w:t>
      </w:r>
      <w:r>
        <w:rPr>
          <w:spacing w:val="-7"/>
        </w:rPr>
        <w:t xml:space="preserve"> </w:t>
      </w:r>
      <w:r>
        <w:t>in the training school. It should link the training school to previous experience and expertise.</w:t>
      </w:r>
    </w:p>
    <w:p w14:paraId="3D6F2E7A" w14:textId="77777777" w:rsidR="00265F85" w:rsidRDefault="00000000">
      <w:pPr>
        <w:pStyle w:val="Listaszerbekezds"/>
        <w:numPr>
          <w:ilvl w:val="2"/>
          <w:numId w:val="5"/>
        </w:numPr>
        <w:tabs>
          <w:tab w:val="left" w:pos="839"/>
        </w:tabs>
        <w:spacing w:before="4" w:line="259" w:lineRule="auto"/>
        <w:ind w:right="119"/>
        <w:jc w:val="both"/>
      </w:pPr>
      <w:r>
        <w:rPr>
          <w:b/>
        </w:rPr>
        <w:t xml:space="preserve">Reflection and anticipation: </w:t>
      </w:r>
      <w:r>
        <w:t>The applicant should reflect the “evaluation business”, its virtues, but also its challenging aspects.</w:t>
      </w:r>
    </w:p>
    <w:p w14:paraId="6D56CCC5" w14:textId="77777777" w:rsidR="00265F85" w:rsidRDefault="00000000">
      <w:pPr>
        <w:pStyle w:val="Listaszerbekezds"/>
        <w:numPr>
          <w:ilvl w:val="2"/>
          <w:numId w:val="5"/>
        </w:numPr>
        <w:tabs>
          <w:tab w:val="left" w:pos="839"/>
        </w:tabs>
        <w:spacing w:before="1" w:line="256" w:lineRule="auto"/>
        <w:ind w:right="251"/>
      </w:pPr>
      <w:r>
        <w:rPr>
          <w:b/>
        </w:rPr>
        <w:t>Potential</w:t>
      </w:r>
      <w:r>
        <w:rPr>
          <w:b/>
          <w:spacing w:val="-3"/>
        </w:rPr>
        <w:t xml:space="preserve"> </w:t>
      </w:r>
      <w:r>
        <w:rPr>
          <w:b/>
        </w:rPr>
        <w:t>use:</w:t>
      </w:r>
      <w:r>
        <w:rPr>
          <w:b/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motivation</w:t>
      </w:r>
      <w:r>
        <w:rPr>
          <w:spacing w:val="-3"/>
        </w:rPr>
        <w:t xml:space="preserve"> </w:t>
      </w:r>
      <w:r>
        <w:t>letter.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training school should be linked to future professional activities. These might be academic (e.g. a PhD-thesis) or applied (e.g. coming evaluation projects).</w:t>
      </w:r>
    </w:p>
    <w:p w14:paraId="35FA823A" w14:textId="77777777" w:rsidR="00265F85" w:rsidRDefault="00265F85">
      <w:pPr>
        <w:pStyle w:val="Szvegtrzs"/>
        <w:rPr>
          <w:sz w:val="20"/>
        </w:rPr>
      </w:pPr>
    </w:p>
    <w:p w14:paraId="6662AAD5" w14:textId="77777777" w:rsidR="00265F85" w:rsidRDefault="00265F85">
      <w:pPr>
        <w:pStyle w:val="Szvegtrzs"/>
        <w:rPr>
          <w:sz w:val="20"/>
        </w:rPr>
      </w:pPr>
    </w:p>
    <w:p w14:paraId="72409D52" w14:textId="77777777" w:rsidR="00265F85" w:rsidRDefault="00000000">
      <w:pPr>
        <w:pStyle w:val="Szvegtrzs"/>
        <w:spacing w:before="20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38A289" wp14:editId="7EC01910">
                <wp:simplePos x="0" y="0"/>
                <wp:positionH relativeFrom="page">
                  <wp:posOffset>926472</wp:posOffset>
                </wp:positionH>
                <wp:positionV relativeFrom="paragraph">
                  <wp:posOffset>293428</wp:posOffset>
                </wp:positionV>
                <wp:extent cx="1828800" cy="952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800" y="9143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A0AE2" id="Graphic 1" o:spid="_x0000_s1026" style="position:absolute;margin-left:72.95pt;margin-top:23.1pt;width:2in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" path="m1828800,l,,,9143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3E03ADE" w14:textId="283DE5B3" w:rsidR="00265F85" w:rsidRDefault="00000000">
      <w:pPr>
        <w:spacing w:before="99"/>
        <w:ind w:left="119"/>
        <w:rPr>
          <w:rFonts w:ascii="Calibri"/>
          <w:sz w:val="20"/>
        </w:rPr>
      </w:pPr>
      <w:r>
        <w:rPr>
          <w:rFonts w:ascii="Calibri"/>
          <w:position w:val="7"/>
          <w:sz w:val="13"/>
        </w:rPr>
        <w:t>1</w:t>
      </w:r>
      <w:r>
        <w:rPr>
          <w:rFonts w:ascii="Calibri"/>
          <w:spacing w:val="12"/>
          <w:position w:val="7"/>
          <w:sz w:val="13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exception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those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who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have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already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turned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40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years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old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current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year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2"/>
          <w:sz w:val="20"/>
        </w:rPr>
        <w:t>(</w:t>
      </w:r>
      <w:r w:rsidR="00AF4CE3">
        <w:rPr>
          <w:rFonts w:ascii="Calibri"/>
          <w:spacing w:val="-2"/>
          <w:sz w:val="20"/>
        </w:rPr>
        <w:t>2024</w:t>
      </w:r>
      <w:r>
        <w:rPr>
          <w:rFonts w:ascii="Calibri"/>
          <w:spacing w:val="-2"/>
          <w:sz w:val="20"/>
        </w:rPr>
        <w:t>)</w:t>
      </w:r>
    </w:p>
    <w:p w14:paraId="3C3F15AA" w14:textId="77777777" w:rsidR="00265F85" w:rsidRDefault="00265F85">
      <w:pPr>
        <w:rPr>
          <w:rFonts w:ascii="Calibri"/>
          <w:sz w:val="20"/>
        </w:rPr>
        <w:sectPr w:rsidR="00265F85" w:rsidSect="00135CF2">
          <w:pgSz w:w="12240" w:h="15840"/>
          <w:pgMar w:top="1380" w:right="1300" w:bottom="280" w:left="134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660"/>
        <w:gridCol w:w="4674"/>
        <w:gridCol w:w="1487"/>
      </w:tblGrid>
      <w:tr w:rsidR="00265F85" w14:paraId="7DA001A5" w14:textId="77777777">
        <w:trPr>
          <w:trHeight w:val="234"/>
        </w:trPr>
        <w:tc>
          <w:tcPr>
            <w:tcW w:w="1526" w:type="dxa"/>
            <w:shd w:val="clear" w:color="auto" w:fill="2E74B5"/>
          </w:tcPr>
          <w:p w14:paraId="5B2EEB61" w14:textId="77777777" w:rsidR="00265F85" w:rsidRDefault="00000000">
            <w:pPr>
              <w:pStyle w:val="TableParagraph"/>
              <w:spacing w:line="213" w:lineRule="exact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lastRenderedPageBreak/>
              <w:t>CRITERIA</w:t>
            </w:r>
          </w:p>
        </w:tc>
        <w:tc>
          <w:tcPr>
            <w:tcW w:w="1660" w:type="dxa"/>
            <w:shd w:val="clear" w:color="auto" w:fill="2E74B5"/>
          </w:tcPr>
          <w:p w14:paraId="3208D32A" w14:textId="77777777" w:rsidR="00265F85" w:rsidRDefault="00000000">
            <w:pPr>
              <w:pStyle w:val="TableParagraph"/>
              <w:spacing w:line="213" w:lineRule="exact"/>
              <w:ind w:left="10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SCORE</w:t>
            </w:r>
          </w:p>
        </w:tc>
        <w:tc>
          <w:tcPr>
            <w:tcW w:w="6161" w:type="dxa"/>
            <w:gridSpan w:val="2"/>
            <w:shd w:val="clear" w:color="auto" w:fill="2E74B5"/>
          </w:tcPr>
          <w:p w14:paraId="1799AD74" w14:textId="77777777" w:rsidR="00265F85" w:rsidRDefault="00000000">
            <w:pPr>
              <w:pStyle w:val="TableParagraph"/>
              <w:spacing w:line="213" w:lineRule="exact"/>
              <w:ind w:left="10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ASSESSMENT</w:t>
            </w:r>
          </w:p>
        </w:tc>
      </w:tr>
      <w:tr w:rsidR="00265F85" w14:paraId="2EC8B168" w14:textId="77777777">
        <w:trPr>
          <w:trHeight w:val="590"/>
        </w:trPr>
        <w:tc>
          <w:tcPr>
            <w:tcW w:w="1526" w:type="dxa"/>
            <w:vMerge w:val="restart"/>
          </w:tcPr>
          <w:p w14:paraId="7E6C1438" w14:textId="77777777" w:rsidR="00265F85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Experience</w:t>
            </w:r>
          </w:p>
        </w:tc>
        <w:tc>
          <w:tcPr>
            <w:tcW w:w="1660" w:type="dxa"/>
            <w:vMerge w:val="restart"/>
          </w:tcPr>
          <w:p w14:paraId="13509D29" w14:textId="77777777" w:rsidR="00265F85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points</w:t>
            </w:r>
          </w:p>
        </w:tc>
        <w:tc>
          <w:tcPr>
            <w:tcW w:w="4674" w:type="dxa"/>
          </w:tcPr>
          <w:p w14:paraId="16A9E844" w14:textId="77777777" w:rsidR="00265F85" w:rsidRDefault="00000000">
            <w:pPr>
              <w:pStyle w:val="TableParagraph"/>
              <w:spacing w:before="59"/>
              <w:ind w:left="106" w:right="97"/>
              <w:rPr>
                <w:sz w:val="20"/>
              </w:rPr>
            </w:pPr>
            <w:r>
              <w:rPr>
                <w:sz w:val="20"/>
              </w:rPr>
              <w:t>Involvement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dealing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with public policies</w:t>
            </w:r>
          </w:p>
        </w:tc>
        <w:tc>
          <w:tcPr>
            <w:tcW w:w="1487" w:type="dxa"/>
          </w:tcPr>
          <w:p w14:paraId="0F403F4A" w14:textId="77777777" w:rsidR="00265F8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points</w:t>
            </w:r>
          </w:p>
        </w:tc>
      </w:tr>
      <w:tr w:rsidR="00265F85" w14:paraId="028E2034" w14:textId="77777777">
        <w:trPr>
          <w:trHeight w:val="585"/>
        </w:trPr>
        <w:tc>
          <w:tcPr>
            <w:tcW w:w="1526" w:type="dxa"/>
            <w:vMerge/>
            <w:tcBorders>
              <w:top w:val="nil"/>
            </w:tcBorders>
          </w:tcPr>
          <w:p w14:paraId="644AAD1C" w14:textId="77777777" w:rsidR="00265F85" w:rsidRDefault="00265F8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14:paraId="1FDFEC35" w14:textId="77777777" w:rsidR="00265F85" w:rsidRDefault="00265F85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</w:tcPr>
          <w:p w14:paraId="6C756958" w14:textId="77777777" w:rsidR="00265F85" w:rsidRDefault="00000000">
            <w:pPr>
              <w:pStyle w:val="TableParagraph"/>
              <w:spacing w:before="59"/>
              <w:ind w:left="106" w:right="97"/>
              <w:rPr>
                <w:sz w:val="20"/>
              </w:rPr>
            </w:pPr>
            <w:r>
              <w:rPr>
                <w:sz w:val="20"/>
              </w:rPr>
              <w:t>Involvement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dealings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public </w:t>
            </w:r>
            <w:r>
              <w:rPr>
                <w:spacing w:val="-2"/>
                <w:sz w:val="20"/>
              </w:rPr>
              <w:t>policies</w:t>
            </w:r>
          </w:p>
        </w:tc>
        <w:tc>
          <w:tcPr>
            <w:tcW w:w="1487" w:type="dxa"/>
          </w:tcPr>
          <w:p w14:paraId="6F5748BB" w14:textId="77777777" w:rsidR="00265F8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point</w:t>
            </w:r>
          </w:p>
        </w:tc>
      </w:tr>
      <w:tr w:rsidR="00265F85" w14:paraId="0E6D969D" w14:textId="77777777">
        <w:trPr>
          <w:trHeight w:val="1295"/>
        </w:trPr>
        <w:tc>
          <w:tcPr>
            <w:tcW w:w="1526" w:type="dxa"/>
            <w:vMerge w:val="restart"/>
          </w:tcPr>
          <w:p w14:paraId="21761E85" w14:textId="77777777" w:rsidR="00265F85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Motivation</w:t>
            </w:r>
          </w:p>
        </w:tc>
        <w:tc>
          <w:tcPr>
            <w:tcW w:w="1660" w:type="dxa"/>
            <w:vMerge w:val="restart"/>
          </w:tcPr>
          <w:p w14:paraId="4B7D8D90" w14:textId="77777777" w:rsidR="00265F85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points</w:t>
            </w:r>
          </w:p>
        </w:tc>
        <w:tc>
          <w:tcPr>
            <w:tcW w:w="4674" w:type="dxa"/>
          </w:tcPr>
          <w:p w14:paraId="2AACB577" w14:textId="77777777" w:rsidR="00265F85" w:rsidRDefault="00000000">
            <w:pPr>
              <w:pStyle w:val="TableParagraph"/>
              <w:spacing w:before="64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Strong motivation linked with pre-existing 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 PhD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field,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research studies, reports or academic articles) OR previous practice projects related to the field of public policy</w:t>
            </w:r>
          </w:p>
        </w:tc>
        <w:tc>
          <w:tcPr>
            <w:tcW w:w="1487" w:type="dxa"/>
          </w:tcPr>
          <w:p w14:paraId="3EBA5C24" w14:textId="77777777" w:rsidR="00265F8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points</w:t>
            </w:r>
          </w:p>
        </w:tc>
      </w:tr>
      <w:tr w:rsidR="00265F85" w14:paraId="74E0FC6B" w14:textId="77777777">
        <w:trPr>
          <w:trHeight w:val="590"/>
        </w:trPr>
        <w:tc>
          <w:tcPr>
            <w:tcW w:w="1526" w:type="dxa"/>
            <w:vMerge/>
            <w:tcBorders>
              <w:top w:val="nil"/>
            </w:tcBorders>
          </w:tcPr>
          <w:p w14:paraId="1D37CE18" w14:textId="77777777" w:rsidR="00265F85" w:rsidRDefault="00265F8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14:paraId="00EA2605" w14:textId="77777777" w:rsidR="00265F85" w:rsidRDefault="00265F85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</w:tcPr>
          <w:p w14:paraId="31C1433E" w14:textId="77777777" w:rsidR="00265F85" w:rsidRDefault="00000000">
            <w:pPr>
              <w:pStyle w:val="TableParagraph"/>
              <w:tabs>
                <w:tab w:val="left" w:pos="933"/>
                <w:tab w:val="left" w:pos="2171"/>
                <w:tab w:val="left" w:pos="2720"/>
                <w:tab w:val="left" w:pos="3814"/>
              </w:tabs>
              <w:spacing w:before="59"/>
              <w:ind w:left="106" w:right="97"/>
              <w:rPr>
                <w:sz w:val="20"/>
              </w:rPr>
            </w:pPr>
            <w:r>
              <w:rPr>
                <w:spacing w:val="-2"/>
                <w:sz w:val="20"/>
              </w:rPr>
              <w:t>Strong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motivation,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but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minimum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previous </w:t>
            </w:r>
            <w:r>
              <w:rPr>
                <w:sz w:val="20"/>
              </w:rPr>
              <w:t>experience in the field of public policy</w:t>
            </w:r>
          </w:p>
        </w:tc>
        <w:tc>
          <w:tcPr>
            <w:tcW w:w="1487" w:type="dxa"/>
          </w:tcPr>
          <w:p w14:paraId="5E3D688E" w14:textId="77777777" w:rsidR="00265F8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points</w:t>
            </w:r>
          </w:p>
        </w:tc>
      </w:tr>
      <w:tr w:rsidR="00265F85" w14:paraId="3B88D1AE" w14:textId="77777777">
        <w:trPr>
          <w:trHeight w:val="585"/>
        </w:trPr>
        <w:tc>
          <w:tcPr>
            <w:tcW w:w="1526" w:type="dxa"/>
            <w:vMerge/>
            <w:tcBorders>
              <w:top w:val="nil"/>
            </w:tcBorders>
          </w:tcPr>
          <w:p w14:paraId="76407B85" w14:textId="77777777" w:rsidR="00265F85" w:rsidRDefault="00265F8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14:paraId="22CF97D4" w14:textId="77777777" w:rsidR="00265F85" w:rsidRDefault="00265F85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</w:tcPr>
          <w:p w14:paraId="110052E5" w14:textId="77777777" w:rsidR="00265F85" w:rsidRDefault="00000000">
            <w:pPr>
              <w:pStyle w:val="TableParagraph"/>
              <w:tabs>
                <w:tab w:val="left" w:pos="641"/>
                <w:tab w:val="left" w:pos="1248"/>
                <w:tab w:val="left" w:pos="2026"/>
                <w:tab w:val="left" w:pos="3186"/>
                <w:tab w:val="left" w:pos="3732"/>
              </w:tabs>
              <w:spacing w:before="59"/>
              <w:ind w:left="106" w:right="96"/>
              <w:rPr>
                <w:sz w:val="20"/>
              </w:rPr>
            </w:pPr>
            <w:r>
              <w:rPr>
                <w:spacing w:val="-4"/>
                <w:sz w:val="20"/>
              </w:rPr>
              <w:t>Not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very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strong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motivation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and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minimum experience</w:t>
            </w:r>
          </w:p>
        </w:tc>
        <w:tc>
          <w:tcPr>
            <w:tcW w:w="1487" w:type="dxa"/>
          </w:tcPr>
          <w:p w14:paraId="5478DB7B" w14:textId="77777777" w:rsidR="00265F8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point</w:t>
            </w:r>
          </w:p>
        </w:tc>
      </w:tr>
      <w:tr w:rsidR="00265F85" w14:paraId="6D434119" w14:textId="77777777">
        <w:trPr>
          <w:trHeight w:val="354"/>
        </w:trPr>
        <w:tc>
          <w:tcPr>
            <w:tcW w:w="1526" w:type="dxa"/>
            <w:vMerge/>
            <w:tcBorders>
              <w:top w:val="nil"/>
            </w:tcBorders>
          </w:tcPr>
          <w:p w14:paraId="0AE0CB71" w14:textId="77777777" w:rsidR="00265F85" w:rsidRDefault="00265F8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14:paraId="6CE96F9C" w14:textId="77777777" w:rsidR="00265F85" w:rsidRDefault="00265F85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</w:tcPr>
          <w:p w14:paraId="526BB167" w14:textId="77777777" w:rsidR="00265F85" w:rsidRDefault="00000000">
            <w:pPr>
              <w:pStyle w:val="TableParagraph"/>
              <w:spacing w:before="64"/>
              <w:ind w:left="106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motivation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applicant</w:t>
            </w:r>
          </w:p>
        </w:tc>
        <w:tc>
          <w:tcPr>
            <w:tcW w:w="1487" w:type="dxa"/>
          </w:tcPr>
          <w:p w14:paraId="08818E78" w14:textId="77777777" w:rsidR="00265F8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points</w:t>
            </w:r>
          </w:p>
        </w:tc>
      </w:tr>
      <w:tr w:rsidR="00265F85" w14:paraId="75B894D4" w14:textId="77777777">
        <w:trPr>
          <w:trHeight w:val="825"/>
        </w:trPr>
        <w:tc>
          <w:tcPr>
            <w:tcW w:w="1526" w:type="dxa"/>
            <w:vMerge w:val="restart"/>
          </w:tcPr>
          <w:p w14:paraId="48253C11" w14:textId="77777777" w:rsidR="00265F85" w:rsidRDefault="00000000">
            <w:pPr>
              <w:pStyle w:val="TableParagraph"/>
              <w:ind w:left="110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Reflection </w:t>
            </w:r>
            <w:r>
              <w:rPr>
                <w:b/>
                <w:spacing w:val="-4"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anticipation</w:t>
            </w:r>
          </w:p>
        </w:tc>
        <w:tc>
          <w:tcPr>
            <w:tcW w:w="1660" w:type="dxa"/>
            <w:vMerge w:val="restart"/>
          </w:tcPr>
          <w:p w14:paraId="577E25E0" w14:textId="77777777" w:rsidR="00265F85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points</w:t>
            </w:r>
          </w:p>
        </w:tc>
        <w:tc>
          <w:tcPr>
            <w:tcW w:w="4674" w:type="dxa"/>
          </w:tcPr>
          <w:p w14:paraId="1D7FEA14" w14:textId="77777777" w:rsidR="00265F85" w:rsidRDefault="00000000">
            <w:pPr>
              <w:pStyle w:val="TableParagraph"/>
              <w:spacing w:before="59" w:line="242" w:lineRule="auto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Strong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reflection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“evaluation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business”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its challenges (in terms of methodology, processes and </w:t>
            </w:r>
            <w:r>
              <w:rPr>
                <w:spacing w:val="-4"/>
                <w:sz w:val="20"/>
              </w:rPr>
              <w:t>use)</w:t>
            </w:r>
          </w:p>
        </w:tc>
        <w:tc>
          <w:tcPr>
            <w:tcW w:w="1487" w:type="dxa"/>
          </w:tcPr>
          <w:p w14:paraId="4F43C3BA" w14:textId="77777777" w:rsidR="00265F8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points</w:t>
            </w:r>
          </w:p>
        </w:tc>
      </w:tr>
      <w:tr w:rsidR="00265F85" w14:paraId="66827DE4" w14:textId="77777777">
        <w:trPr>
          <w:trHeight w:val="825"/>
        </w:trPr>
        <w:tc>
          <w:tcPr>
            <w:tcW w:w="1526" w:type="dxa"/>
            <w:vMerge/>
            <w:tcBorders>
              <w:top w:val="nil"/>
            </w:tcBorders>
          </w:tcPr>
          <w:p w14:paraId="45327630" w14:textId="77777777" w:rsidR="00265F85" w:rsidRDefault="00265F8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14:paraId="3BECDBF1" w14:textId="77777777" w:rsidR="00265F85" w:rsidRDefault="00265F85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</w:tcPr>
          <w:p w14:paraId="08BE717D" w14:textId="77777777" w:rsidR="00265F85" w:rsidRDefault="00000000">
            <w:pPr>
              <w:pStyle w:val="TableParagraph"/>
              <w:spacing w:before="59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Medium reflection of the “evaluation business” and its challenges (in terms of methodology, processes and use)</w:t>
            </w:r>
          </w:p>
        </w:tc>
        <w:tc>
          <w:tcPr>
            <w:tcW w:w="1487" w:type="dxa"/>
          </w:tcPr>
          <w:p w14:paraId="0D148016" w14:textId="77777777" w:rsidR="00265F8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points</w:t>
            </w:r>
          </w:p>
        </w:tc>
      </w:tr>
      <w:tr w:rsidR="00265F85" w14:paraId="44F49A10" w14:textId="77777777">
        <w:trPr>
          <w:trHeight w:val="820"/>
        </w:trPr>
        <w:tc>
          <w:tcPr>
            <w:tcW w:w="1526" w:type="dxa"/>
            <w:vMerge/>
            <w:tcBorders>
              <w:top w:val="nil"/>
            </w:tcBorders>
          </w:tcPr>
          <w:p w14:paraId="372492FB" w14:textId="77777777" w:rsidR="00265F85" w:rsidRDefault="00265F8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14:paraId="11278A64" w14:textId="77777777" w:rsidR="00265F85" w:rsidRDefault="00265F85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</w:tcPr>
          <w:p w14:paraId="34F4E4B0" w14:textId="77777777" w:rsidR="00265F85" w:rsidRDefault="00000000">
            <w:pPr>
              <w:pStyle w:val="TableParagraph"/>
              <w:spacing w:before="59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Week reflection of the “evaluation business” and its challenges (in terms of methodology, processes and </w:t>
            </w:r>
            <w:r>
              <w:rPr>
                <w:spacing w:val="-4"/>
                <w:sz w:val="20"/>
              </w:rPr>
              <w:t>use)</w:t>
            </w:r>
          </w:p>
        </w:tc>
        <w:tc>
          <w:tcPr>
            <w:tcW w:w="1487" w:type="dxa"/>
          </w:tcPr>
          <w:p w14:paraId="31F5FCEB" w14:textId="77777777" w:rsidR="00265F85" w:rsidRDefault="00000000">
            <w:pPr>
              <w:pStyle w:val="TableParagraph"/>
              <w:spacing w:before="0" w:line="231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point</w:t>
            </w:r>
          </w:p>
        </w:tc>
      </w:tr>
      <w:tr w:rsidR="00265F85" w14:paraId="757897D0" w14:textId="77777777">
        <w:trPr>
          <w:trHeight w:val="354"/>
        </w:trPr>
        <w:tc>
          <w:tcPr>
            <w:tcW w:w="1526" w:type="dxa"/>
            <w:vMerge/>
            <w:tcBorders>
              <w:top w:val="nil"/>
            </w:tcBorders>
          </w:tcPr>
          <w:p w14:paraId="76C737B8" w14:textId="77777777" w:rsidR="00265F85" w:rsidRDefault="00265F8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14:paraId="53B17ADD" w14:textId="77777777" w:rsidR="00265F85" w:rsidRDefault="00265F85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</w:tcPr>
          <w:p w14:paraId="5AC35536" w14:textId="77777777" w:rsidR="00265F85" w:rsidRDefault="00000000">
            <w:pPr>
              <w:pStyle w:val="TableParagraph"/>
              <w:spacing w:before="64"/>
              <w:ind w:left="106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activities</w:t>
            </w:r>
          </w:p>
        </w:tc>
        <w:tc>
          <w:tcPr>
            <w:tcW w:w="1487" w:type="dxa"/>
          </w:tcPr>
          <w:p w14:paraId="12A8EC29" w14:textId="77777777" w:rsidR="00265F8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points</w:t>
            </w:r>
          </w:p>
        </w:tc>
      </w:tr>
      <w:tr w:rsidR="00265F85" w14:paraId="24EADA65" w14:textId="77777777">
        <w:trPr>
          <w:trHeight w:val="590"/>
        </w:trPr>
        <w:tc>
          <w:tcPr>
            <w:tcW w:w="1526" w:type="dxa"/>
            <w:vMerge w:val="restart"/>
          </w:tcPr>
          <w:p w14:paraId="2E650C3C" w14:textId="77777777" w:rsidR="00265F85" w:rsidRDefault="00000000">
            <w:pPr>
              <w:pStyle w:val="TableParagraph"/>
              <w:ind w:left="110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3. Proven potential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</w:p>
        </w:tc>
        <w:tc>
          <w:tcPr>
            <w:tcW w:w="1660" w:type="dxa"/>
            <w:vMerge w:val="restart"/>
          </w:tcPr>
          <w:p w14:paraId="7593356E" w14:textId="77777777" w:rsidR="00265F85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points</w:t>
            </w:r>
          </w:p>
        </w:tc>
        <w:tc>
          <w:tcPr>
            <w:tcW w:w="4674" w:type="dxa"/>
          </w:tcPr>
          <w:p w14:paraId="2B75C2C9" w14:textId="77777777" w:rsidR="00265F85" w:rsidRDefault="00000000">
            <w:pPr>
              <w:pStyle w:val="TableParagraph"/>
              <w:spacing w:before="59" w:line="244" w:lineRule="auto"/>
              <w:ind w:left="106" w:right="97"/>
              <w:rPr>
                <w:sz w:val="20"/>
              </w:rPr>
            </w:pPr>
            <w:r>
              <w:rPr>
                <w:sz w:val="20"/>
              </w:rPr>
              <w:t>Strong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linkage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thematic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 future professional activities of the applicants</w:t>
            </w:r>
          </w:p>
        </w:tc>
        <w:tc>
          <w:tcPr>
            <w:tcW w:w="1487" w:type="dxa"/>
          </w:tcPr>
          <w:p w14:paraId="5FBE5C61" w14:textId="77777777" w:rsidR="00265F8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points</w:t>
            </w:r>
          </w:p>
        </w:tc>
      </w:tr>
      <w:tr w:rsidR="00265F85" w14:paraId="02B9D166" w14:textId="77777777">
        <w:trPr>
          <w:trHeight w:val="825"/>
        </w:trPr>
        <w:tc>
          <w:tcPr>
            <w:tcW w:w="1526" w:type="dxa"/>
            <w:vMerge/>
            <w:tcBorders>
              <w:top w:val="nil"/>
            </w:tcBorders>
          </w:tcPr>
          <w:p w14:paraId="60C91068" w14:textId="77777777" w:rsidR="00265F85" w:rsidRDefault="00265F8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14:paraId="1C875D12" w14:textId="77777777" w:rsidR="00265F85" w:rsidRDefault="00265F85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</w:tcPr>
          <w:p w14:paraId="100A359D" w14:textId="77777777" w:rsidR="00265F85" w:rsidRDefault="00000000">
            <w:pPr>
              <w:pStyle w:val="TableParagraph"/>
              <w:spacing w:before="59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Medium level linkage of the TS thematic and objectives with future professional activities of the </w:t>
            </w:r>
            <w:r>
              <w:rPr>
                <w:spacing w:val="-2"/>
                <w:sz w:val="20"/>
              </w:rPr>
              <w:t>applicants</w:t>
            </w:r>
          </w:p>
        </w:tc>
        <w:tc>
          <w:tcPr>
            <w:tcW w:w="1487" w:type="dxa"/>
          </w:tcPr>
          <w:p w14:paraId="72B772BE" w14:textId="77777777" w:rsidR="00265F8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points</w:t>
            </w:r>
          </w:p>
        </w:tc>
      </w:tr>
      <w:tr w:rsidR="00265F85" w14:paraId="07BD89D9" w14:textId="77777777">
        <w:trPr>
          <w:trHeight w:val="585"/>
        </w:trPr>
        <w:tc>
          <w:tcPr>
            <w:tcW w:w="1526" w:type="dxa"/>
            <w:vMerge/>
            <w:tcBorders>
              <w:top w:val="nil"/>
            </w:tcBorders>
          </w:tcPr>
          <w:p w14:paraId="2DA2D899" w14:textId="77777777" w:rsidR="00265F85" w:rsidRDefault="00265F8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14:paraId="5B5C354F" w14:textId="77777777" w:rsidR="00265F85" w:rsidRDefault="00265F85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</w:tcPr>
          <w:p w14:paraId="7B75EC5D" w14:textId="77777777" w:rsidR="00265F85" w:rsidRDefault="00000000">
            <w:pPr>
              <w:pStyle w:val="TableParagraph"/>
              <w:spacing w:before="59"/>
              <w:ind w:left="106" w:right="97"/>
              <w:rPr>
                <w:sz w:val="20"/>
              </w:rPr>
            </w:pPr>
            <w:r>
              <w:rPr>
                <w:sz w:val="20"/>
              </w:rPr>
              <w:t>Week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linkage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thematic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 future professional activities of the applicants</w:t>
            </w:r>
          </w:p>
        </w:tc>
        <w:tc>
          <w:tcPr>
            <w:tcW w:w="1487" w:type="dxa"/>
          </w:tcPr>
          <w:p w14:paraId="75F9B5BA" w14:textId="77777777" w:rsidR="00265F85" w:rsidRDefault="00000000">
            <w:pPr>
              <w:pStyle w:val="TableParagraph"/>
              <w:spacing w:before="0" w:line="231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point</w:t>
            </w:r>
          </w:p>
        </w:tc>
      </w:tr>
      <w:tr w:rsidR="00265F85" w14:paraId="52F6F22D" w14:textId="77777777">
        <w:trPr>
          <w:trHeight w:val="354"/>
        </w:trPr>
        <w:tc>
          <w:tcPr>
            <w:tcW w:w="1526" w:type="dxa"/>
            <w:vMerge/>
            <w:tcBorders>
              <w:top w:val="nil"/>
            </w:tcBorders>
          </w:tcPr>
          <w:p w14:paraId="0D5E0541" w14:textId="77777777" w:rsidR="00265F85" w:rsidRDefault="00265F8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14:paraId="6AFC43A9" w14:textId="77777777" w:rsidR="00265F85" w:rsidRDefault="00265F85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</w:tcPr>
          <w:p w14:paraId="6ABC9B4F" w14:textId="77777777" w:rsidR="00265F85" w:rsidRDefault="00000000">
            <w:pPr>
              <w:pStyle w:val="TableParagraph"/>
              <w:spacing w:before="64"/>
              <w:ind w:left="106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activities</w:t>
            </w:r>
          </w:p>
        </w:tc>
        <w:tc>
          <w:tcPr>
            <w:tcW w:w="1487" w:type="dxa"/>
          </w:tcPr>
          <w:p w14:paraId="609F1BB6" w14:textId="77777777" w:rsidR="00265F8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points</w:t>
            </w:r>
          </w:p>
        </w:tc>
      </w:tr>
    </w:tbl>
    <w:p w14:paraId="66B5991D" w14:textId="77777777" w:rsidR="00265F85" w:rsidRDefault="00265F85">
      <w:pPr>
        <w:pStyle w:val="Szvegtrzs"/>
        <w:spacing w:before="199"/>
        <w:rPr>
          <w:rFonts w:ascii="Calibri"/>
        </w:rPr>
      </w:pPr>
    </w:p>
    <w:p w14:paraId="5FBFD589" w14:textId="77777777" w:rsidR="00265F85" w:rsidRDefault="00000000">
      <w:pPr>
        <w:pStyle w:val="Listaszerbekezds"/>
        <w:numPr>
          <w:ilvl w:val="1"/>
          <w:numId w:val="5"/>
        </w:numPr>
        <w:tabs>
          <w:tab w:val="left" w:pos="837"/>
          <w:tab w:val="left" w:pos="839"/>
        </w:tabs>
        <w:spacing w:line="259" w:lineRule="auto"/>
        <w:ind w:right="329"/>
        <w:rPr>
          <w:i/>
        </w:rPr>
      </w:pPr>
      <w:r>
        <w:rPr>
          <w:b/>
        </w:rPr>
        <w:t>Additional</w:t>
      </w:r>
      <w:r>
        <w:rPr>
          <w:b/>
          <w:spacing w:val="-3"/>
        </w:rPr>
        <w:t xml:space="preserve"> </w:t>
      </w:r>
      <w:r>
        <w:rPr>
          <w:b/>
        </w:rPr>
        <w:t>criteria</w:t>
      </w:r>
      <w:r>
        <w:rPr>
          <w:b/>
          <w:spacing w:val="-3"/>
        </w:rPr>
        <w:t xml:space="preserve"> </w:t>
      </w:r>
      <w:r>
        <w:rPr>
          <w:i/>
        </w:rPr>
        <w:t>(they</w:t>
      </w:r>
      <w:r>
        <w:rPr>
          <w:i/>
          <w:spacing w:val="-3"/>
        </w:rPr>
        <w:t xml:space="preserve"> </w:t>
      </w:r>
      <w:r>
        <w:rPr>
          <w:i/>
        </w:rPr>
        <w:t>will</w:t>
      </w:r>
      <w:r>
        <w:rPr>
          <w:i/>
          <w:spacing w:val="-3"/>
        </w:rPr>
        <w:t xml:space="preserve"> </w:t>
      </w:r>
      <w:r>
        <w:rPr>
          <w:i/>
        </w:rPr>
        <w:t>be</w:t>
      </w:r>
      <w:r>
        <w:rPr>
          <w:i/>
          <w:spacing w:val="-3"/>
        </w:rPr>
        <w:t xml:space="preserve"> </w:t>
      </w:r>
      <w:r>
        <w:rPr>
          <w:i/>
        </w:rPr>
        <w:t>applied</w:t>
      </w:r>
      <w:r>
        <w:rPr>
          <w:i/>
          <w:spacing w:val="-3"/>
        </w:rPr>
        <w:t xml:space="preserve"> </w:t>
      </w:r>
      <w:r>
        <w:rPr>
          <w:i/>
        </w:rPr>
        <w:t>only</w:t>
      </w:r>
      <w:r>
        <w:rPr>
          <w:i/>
          <w:spacing w:val="-3"/>
        </w:rPr>
        <w:t xml:space="preserve"> </w:t>
      </w:r>
      <w:r>
        <w:rPr>
          <w:i/>
        </w:rPr>
        <w:t>after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previous</w:t>
      </w:r>
      <w:r>
        <w:rPr>
          <w:i/>
          <w:spacing w:val="-3"/>
        </w:rPr>
        <w:t xml:space="preserve"> </w:t>
      </w:r>
      <w:r>
        <w:rPr>
          <w:i/>
        </w:rPr>
        <w:t>two</w:t>
      </w:r>
      <w:r>
        <w:rPr>
          <w:i/>
          <w:spacing w:val="-3"/>
        </w:rPr>
        <w:t xml:space="preserve"> </w:t>
      </w:r>
      <w:r>
        <w:rPr>
          <w:i/>
        </w:rPr>
        <w:t>steps</w:t>
      </w:r>
      <w:r>
        <w:rPr>
          <w:i/>
          <w:spacing w:val="-2"/>
        </w:rPr>
        <w:t xml:space="preserve"> </w:t>
      </w:r>
      <w:r>
        <w:rPr>
          <w:i/>
        </w:rPr>
        <w:t>will</w:t>
      </w:r>
      <w:r>
        <w:rPr>
          <w:i/>
          <w:spacing w:val="-3"/>
        </w:rPr>
        <w:t xml:space="preserve"> </w:t>
      </w:r>
      <w:r>
        <w:rPr>
          <w:i/>
        </w:rPr>
        <w:t>be</w:t>
      </w:r>
      <w:r>
        <w:rPr>
          <w:i/>
          <w:spacing w:val="-3"/>
        </w:rPr>
        <w:t xml:space="preserve"> </w:t>
      </w:r>
      <w:r>
        <w:rPr>
          <w:i/>
        </w:rPr>
        <w:t>conducted and if more than 12 applicants fulfill the selection criteria)</w:t>
      </w:r>
    </w:p>
    <w:p w14:paraId="5D6FC71A" w14:textId="77777777" w:rsidR="00265F85" w:rsidRDefault="00000000">
      <w:pPr>
        <w:pStyle w:val="Szvegtrzs"/>
        <w:spacing w:before="158" w:line="259" w:lineRule="auto"/>
        <w:ind w:left="119"/>
      </w:pPr>
      <w:r>
        <w:t>If</w:t>
      </w:r>
      <w:r>
        <w:rPr>
          <w:spacing w:val="-11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t>12</w:t>
      </w:r>
      <w:r>
        <w:rPr>
          <w:spacing w:val="-11"/>
        </w:rPr>
        <w:t xml:space="preserve"> </w:t>
      </w:r>
      <w:r>
        <w:t>applicants</w:t>
      </w:r>
      <w:r>
        <w:rPr>
          <w:spacing w:val="-11"/>
        </w:rPr>
        <w:t xml:space="preserve"> </w:t>
      </w:r>
      <w:r>
        <w:t>fulfill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selection</w:t>
      </w:r>
      <w:r>
        <w:rPr>
          <w:spacing w:val="-11"/>
        </w:rPr>
        <w:t xml:space="preserve"> </w:t>
      </w:r>
      <w:r>
        <w:t>criteria,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additional</w:t>
      </w:r>
      <w:r>
        <w:rPr>
          <w:spacing w:val="-11"/>
        </w:rPr>
        <w:t xml:space="preserve"> </w:t>
      </w:r>
      <w:r>
        <w:t>criteria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applied for the eligible applicants, after the finalization of step 2:</w:t>
      </w:r>
    </w:p>
    <w:p w14:paraId="24362496" w14:textId="77777777" w:rsidR="00265F85" w:rsidRDefault="00000000">
      <w:pPr>
        <w:pStyle w:val="Listaszerbekezds"/>
        <w:numPr>
          <w:ilvl w:val="0"/>
          <w:numId w:val="2"/>
        </w:numPr>
        <w:tabs>
          <w:tab w:val="left" w:pos="1197"/>
          <w:tab w:val="left" w:pos="1199"/>
        </w:tabs>
        <w:spacing w:before="158" w:line="259" w:lineRule="auto"/>
        <w:ind w:right="118"/>
        <w:jc w:val="both"/>
        <w:rPr>
          <w:b/>
        </w:rPr>
      </w:pPr>
      <w:r>
        <w:rPr>
          <w:b/>
        </w:rPr>
        <w:t>Experience related to evaluation of public programmes and policies</w:t>
      </w:r>
      <w:r>
        <w:t>, such as: evaluation</w:t>
      </w:r>
      <w:r>
        <w:rPr>
          <w:spacing w:val="-3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papers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courses,</w:t>
      </w:r>
      <w:r>
        <w:rPr>
          <w:spacing w:val="-3"/>
        </w:rPr>
        <w:t xml:space="preserve"> </w:t>
      </w:r>
      <w:r>
        <w:t>trainings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 of related to evaluation of public interventions;</w:t>
      </w:r>
    </w:p>
    <w:p w14:paraId="4C2656CC" w14:textId="5616FFA5" w:rsidR="00265F85" w:rsidRDefault="00000000">
      <w:pPr>
        <w:pStyle w:val="Listaszerbekezds"/>
        <w:numPr>
          <w:ilvl w:val="0"/>
          <w:numId w:val="2"/>
        </w:numPr>
        <w:tabs>
          <w:tab w:val="left" w:pos="1198"/>
        </w:tabs>
        <w:spacing w:line="257" w:lineRule="exact"/>
        <w:ind w:left="1198" w:hanging="359"/>
      </w:pPr>
      <w:r>
        <w:t>Being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 w:rsidR="0083461A">
        <w:t>3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PROFEEDBACK</w:t>
      </w:r>
      <w:r>
        <w:rPr>
          <w:spacing w:val="-4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rPr>
          <w:spacing w:val="-2"/>
        </w:rPr>
        <w:t>Action;</w:t>
      </w:r>
    </w:p>
    <w:p w14:paraId="75DCB4CF" w14:textId="77777777" w:rsidR="00265F85" w:rsidRDefault="00000000">
      <w:pPr>
        <w:pStyle w:val="Listaszerbekezds"/>
        <w:numPr>
          <w:ilvl w:val="0"/>
          <w:numId w:val="2"/>
        </w:numPr>
        <w:tabs>
          <w:tab w:val="left" w:pos="1198"/>
        </w:tabs>
        <w:spacing w:before="21"/>
        <w:ind w:left="1198" w:hanging="359"/>
      </w:pPr>
      <w:r>
        <w:t>Being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PROFEEDBACK</w:t>
      </w:r>
      <w:r>
        <w:rPr>
          <w:spacing w:val="-5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rPr>
          <w:spacing w:val="-2"/>
        </w:rPr>
        <w:t>Action;</w:t>
      </w:r>
    </w:p>
    <w:p w14:paraId="2F116E33" w14:textId="77777777" w:rsidR="00265F85" w:rsidRDefault="00265F85">
      <w:pPr>
        <w:sectPr w:rsidR="00265F85" w:rsidSect="00135CF2">
          <w:pgSz w:w="12240" w:h="15840"/>
          <w:pgMar w:top="1440" w:right="1300" w:bottom="280" w:left="1340" w:header="708" w:footer="708" w:gutter="0"/>
          <w:cols w:space="708"/>
        </w:sectPr>
      </w:pPr>
    </w:p>
    <w:p w14:paraId="4ABD5DE3" w14:textId="77777777" w:rsidR="00265F85" w:rsidRDefault="00000000">
      <w:pPr>
        <w:pStyle w:val="Listaszerbekezds"/>
        <w:numPr>
          <w:ilvl w:val="0"/>
          <w:numId w:val="2"/>
        </w:numPr>
        <w:tabs>
          <w:tab w:val="left" w:pos="1198"/>
        </w:tabs>
        <w:spacing w:before="81"/>
        <w:ind w:left="1198" w:hanging="359"/>
      </w:pPr>
      <w:r>
        <w:lastRenderedPageBreak/>
        <w:t>Being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member,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rPr>
          <w:spacing w:val="-2"/>
        </w:rPr>
        <w:t>action;</w:t>
      </w:r>
    </w:p>
    <w:p w14:paraId="5DC7B29E" w14:textId="77777777" w:rsidR="00265F85" w:rsidRDefault="00000000">
      <w:pPr>
        <w:pStyle w:val="Listaszerbekezds"/>
        <w:numPr>
          <w:ilvl w:val="0"/>
          <w:numId w:val="2"/>
        </w:numPr>
        <w:tabs>
          <w:tab w:val="left" w:pos="1198"/>
        </w:tabs>
        <w:spacing w:before="20"/>
        <w:ind w:left="1198" w:hanging="359"/>
      </w:pPr>
      <w:r>
        <w:t>Contributing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gender</w:t>
      </w:r>
      <w:r>
        <w:rPr>
          <w:spacing w:val="-5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trainees’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2"/>
        </w:rPr>
        <w:t>participants;</w:t>
      </w:r>
    </w:p>
    <w:p w14:paraId="511C397B" w14:textId="77777777" w:rsidR="00265F85" w:rsidRDefault="00000000">
      <w:pPr>
        <w:pStyle w:val="Listaszerbekezds"/>
        <w:numPr>
          <w:ilvl w:val="0"/>
          <w:numId w:val="2"/>
        </w:numPr>
        <w:tabs>
          <w:tab w:val="left" w:pos="1198"/>
        </w:tabs>
        <w:spacing w:before="21"/>
        <w:ind w:left="1198" w:hanging="359"/>
      </w:pPr>
      <w:r>
        <w:t>Contributing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geographical</w:t>
      </w:r>
      <w:r>
        <w:rPr>
          <w:spacing w:val="-7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t>(ITC</w:t>
      </w:r>
      <w:r>
        <w:rPr>
          <w:spacing w:val="-7"/>
        </w:rPr>
        <w:t xml:space="preserve"> </w:t>
      </w:r>
      <w:r>
        <w:t>countries</w:t>
      </w:r>
      <w:r>
        <w:rPr>
          <w:spacing w:val="-7"/>
        </w:rPr>
        <w:t xml:space="preserve"> </w:t>
      </w:r>
      <w:r>
        <w:t>constitute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priority).</w:t>
      </w:r>
    </w:p>
    <w:p w14:paraId="42D5F49B" w14:textId="77777777" w:rsidR="00265F85" w:rsidRDefault="00000000">
      <w:pPr>
        <w:pStyle w:val="Szvegtrzs"/>
        <w:spacing w:before="179" w:line="259" w:lineRule="auto"/>
        <w:ind w:left="119" w:right="118"/>
        <w:jc w:val="both"/>
      </w:pPr>
      <w:r>
        <w:t>The additional criteria will be applied based on their priority, in the order in which they mentioned in the above list.</w:t>
      </w:r>
    </w:p>
    <w:p w14:paraId="2515BEBE" w14:textId="77777777" w:rsidR="00265F85" w:rsidRDefault="00000000">
      <w:pPr>
        <w:pStyle w:val="Szvegtrzs"/>
        <w:spacing w:before="163" w:line="259" w:lineRule="auto"/>
        <w:ind w:left="119" w:right="119"/>
        <w:jc w:val="both"/>
      </w:pPr>
      <w:r>
        <w:t>This step will be conducted by the selection committee members, with the support of Mihaela Iorgulescu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Aioanei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Selection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drafted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step </w:t>
      </w:r>
      <w:r>
        <w:rPr>
          <w:spacing w:val="-6"/>
        </w:rPr>
        <w:t>2.</w:t>
      </w:r>
    </w:p>
    <w:p w14:paraId="1F3A223E" w14:textId="69D51082" w:rsidR="00AE54DE" w:rsidRPr="006162D8" w:rsidRDefault="00000000" w:rsidP="006162D8">
      <w:pPr>
        <w:pStyle w:val="Cmsor1"/>
        <w:numPr>
          <w:ilvl w:val="0"/>
          <w:numId w:val="1"/>
        </w:numPr>
        <w:tabs>
          <w:tab w:val="left" w:pos="477"/>
        </w:tabs>
        <w:spacing w:before="158"/>
        <w:ind w:left="477" w:hanging="358"/>
      </w:pP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selection</w:t>
      </w:r>
      <w:r>
        <w:rPr>
          <w:spacing w:val="-5"/>
        </w:rPr>
        <w:t xml:space="preserve"> </w:t>
      </w:r>
      <w:r>
        <w:rPr>
          <w:spacing w:val="-2"/>
        </w:rPr>
        <w:t>committee:</w:t>
      </w:r>
      <w:r w:rsidR="006162D8">
        <w:rPr>
          <w:spacing w:val="-2"/>
        </w:rPr>
        <w:t xml:space="preserve"> </w:t>
      </w:r>
      <w:r w:rsidR="003E4D45" w:rsidRPr="006162D8">
        <w:rPr>
          <w:u w:val="single"/>
        </w:rPr>
        <w:t>TBA</w:t>
      </w:r>
    </w:p>
    <w:p w14:paraId="0A959A90" w14:textId="77777777" w:rsidR="00AE54DE" w:rsidRPr="00AE54DE" w:rsidRDefault="00AE54DE" w:rsidP="007636D4">
      <w:pPr>
        <w:tabs>
          <w:tab w:val="left" w:pos="1198"/>
        </w:tabs>
        <w:spacing w:before="138" w:after="240"/>
        <w:jc w:val="center"/>
        <w:rPr>
          <w:b/>
          <w:bCs/>
          <w:sz w:val="28"/>
          <w:szCs w:val="28"/>
          <w:u w:val="single"/>
        </w:rPr>
      </w:pPr>
      <w:r w:rsidRPr="00AE54DE">
        <w:rPr>
          <w:b/>
          <w:bCs/>
          <w:sz w:val="28"/>
          <w:szCs w:val="28"/>
          <w:u w:val="single"/>
        </w:rPr>
        <w:t>Important!</w:t>
      </w:r>
    </w:p>
    <w:p w14:paraId="28572A21" w14:textId="709B7C06" w:rsidR="00AE54DE" w:rsidRPr="006D52A3" w:rsidRDefault="00AE54DE" w:rsidP="007636D4">
      <w:pPr>
        <w:tabs>
          <w:tab w:val="left" w:pos="1198"/>
        </w:tabs>
        <w:spacing w:before="138" w:line="360" w:lineRule="auto"/>
        <w:rPr>
          <w:b/>
          <w:bCs/>
        </w:rPr>
      </w:pPr>
      <w:r w:rsidRPr="00353D2B">
        <w:t xml:space="preserve">If accepted, you will be expected to attend all three days of the training school. After acceptance notification, </w:t>
      </w:r>
      <w:r w:rsidRPr="00DC3B5F">
        <w:rPr>
          <w:b/>
          <w:bCs/>
        </w:rPr>
        <w:t>each trainee must register for an e-COST profile at</w:t>
      </w:r>
      <w:r w:rsidRPr="00353D2B">
        <w:t xml:space="preserve"> </w:t>
      </w:r>
      <w:hyperlink r:id="rId5" w:history="1">
        <w:r w:rsidRPr="00353D2B">
          <w:rPr>
            <w:rStyle w:val="Hiperhivatkozs"/>
          </w:rPr>
          <w:t>https://e-services.cost.eu</w:t>
        </w:r>
      </w:hyperlink>
      <w:r w:rsidRPr="00353D2B">
        <w:t xml:space="preserve"> </w:t>
      </w:r>
      <w:r w:rsidR="00B63AEF" w:rsidRPr="006D52A3">
        <w:rPr>
          <w:b/>
          <w:bCs/>
        </w:rPr>
        <w:t>to</w:t>
      </w:r>
      <w:r w:rsidRPr="006D52A3">
        <w:rPr>
          <w:b/>
          <w:bCs/>
        </w:rPr>
        <w:t xml:space="preserve"> receive an official invitation letter by COST Association (if they are not already COST members).</w:t>
      </w:r>
    </w:p>
    <w:p w14:paraId="32F80716" w14:textId="0894F4C6" w:rsidR="00AE54DE" w:rsidRPr="00353D2B" w:rsidRDefault="00AE54DE" w:rsidP="007636D4">
      <w:pPr>
        <w:tabs>
          <w:tab w:val="left" w:pos="1198"/>
        </w:tabs>
        <w:spacing w:before="138" w:line="360" w:lineRule="auto"/>
      </w:pPr>
      <w:r w:rsidRPr="00353D2B">
        <w:t xml:space="preserve">COST PROFEEDBACK Action </w:t>
      </w:r>
      <w:r w:rsidRPr="00F50C69">
        <w:rPr>
          <w:b/>
          <w:bCs/>
        </w:rPr>
        <w:t>will support travel costs plus a daily allowance for all trainees.</w:t>
      </w:r>
    </w:p>
    <w:p w14:paraId="70349B53" w14:textId="77777777" w:rsidR="00AE54DE" w:rsidRPr="00353D2B" w:rsidRDefault="00AE54DE" w:rsidP="007636D4">
      <w:pPr>
        <w:tabs>
          <w:tab w:val="left" w:pos="1198"/>
        </w:tabs>
        <w:spacing w:before="138" w:line="360" w:lineRule="auto"/>
      </w:pPr>
      <w:r w:rsidRPr="00353D2B">
        <w:t xml:space="preserve">Each participant that will complete the training school will receive a certificate of participation. </w:t>
      </w:r>
    </w:p>
    <w:p w14:paraId="20B014A3" w14:textId="7993F6B0" w:rsidR="00AE54DE" w:rsidRPr="00353D2B" w:rsidRDefault="00AE54DE" w:rsidP="007636D4">
      <w:pPr>
        <w:tabs>
          <w:tab w:val="left" w:pos="1198"/>
        </w:tabs>
        <w:spacing w:before="138" w:line="360" w:lineRule="auto"/>
      </w:pPr>
      <w:r w:rsidRPr="00353D2B">
        <w:t xml:space="preserve">For additional information, please contact </w:t>
      </w:r>
      <w:r w:rsidR="00551EC6" w:rsidRPr="00B10682">
        <w:rPr>
          <w:b/>
          <w:bCs/>
          <w:u w:val="single"/>
        </w:rPr>
        <w:t>profeedback@hetfa.hu</w:t>
      </w:r>
      <w:r w:rsidRPr="00353D2B">
        <w:t>.</w:t>
      </w:r>
    </w:p>
    <w:sectPr w:rsidR="00AE54DE" w:rsidRPr="00353D2B">
      <w:pgSz w:w="12240" w:h="15840"/>
      <w:pgMar w:top="1380" w:right="130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3E8"/>
    <w:multiLevelType w:val="hybridMultilevel"/>
    <w:tmpl w:val="55642DE6"/>
    <w:lvl w:ilvl="0" w:tplc="5F2A69FA">
      <w:start w:val="4"/>
      <w:numFmt w:val="decimal"/>
      <w:lvlText w:val="%1."/>
      <w:lvlJc w:val="left"/>
      <w:pPr>
        <w:ind w:left="479" w:hanging="360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0A018D2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90D0DE8A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3" w:tplc="F95E3D96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4" w:tplc="EF482C3A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2FC4D8A4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6" w:tplc="AA92575A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ar-SA"/>
      </w:rPr>
    </w:lvl>
    <w:lvl w:ilvl="7" w:tplc="8BFE392A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6EB21B6C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2620B45"/>
    <w:multiLevelType w:val="hybridMultilevel"/>
    <w:tmpl w:val="F9F4A0B8"/>
    <w:lvl w:ilvl="0" w:tplc="6344A0B2">
      <w:start w:val="1"/>
      <w:numFmt w:val="upperLetter"/>
      <w:lvlText w:val="%1."/>
      <w:lvlJc w:val="left"/>
      <w:pPr>
        <w:ind w:left="1199" w:hanging="360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EC663CA">
      <w:start w:val="1"/>
      <w:numFmt w:val="lowerLetter"/>
      <w:lvlText w:val="%2)"/>
      <w:lvlJc w:val="left"/>
      <w:pPr>
        <w:ind w:left="1559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D28495BA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 w:tplc="A4749964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FEC2F71A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5DC4B316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09E60316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B68216E6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F8C8BFEE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7C41A0D"/>
    <w:multiLevelType w:val="hybridMultilevel"/>
    <w:tmpl w:val="3DA4464E"/>
    <w:lvl w:ilvl="0" w:tplc="99283DB6">
      <w:start w:val="1"/>
      <w:numFmt w:val="decimal"/>
      <w:lvlText w:val="%1."/>
      <w:lvlJc w:val="left"/>
      <w:pPr>
        <w:ind w:left="1199" w:hanging="360"/>
      </w:pPr>
      <w:rPr>
        <w:rFonts w:hint="default"/>
        <w:spacing w:val="-1"/>
        <w:w w:val="100"/>
        <w:lang w:val="en-US" w:eastAsia="en-US" w:bidi="ar-SA"/>
      </w:rPr>
    </w:lvl>
    <w:lvl w:ilvl="1" w:tplc="BA10A53E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2" w:tplc="B2AC0A18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8C9EF7E4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4" w:tplc="98D0EBB0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83945582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B226FD4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1D78D6E2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8" w:tplc="40CAF3CA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9CF3F84"/>
    <w:multiLevelType w:val="hybridMultilevel"/>
    <w:tmpl w:val="FC48EBBC"/>
    <w:lvl w:ilvl="0" w:tplc="392CD218">
      <w:start w:val="1"/>
      <w:numFmt w:val="upperLetter"/>
      <w:lvlText w:val="%1."/>
      <w:lvlJc w:val="left"/>
      <w:pPr>
        <w:ind w:left="1199" w:hanging="360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3AE1886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2" w:tplc="20CC72A6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CB82BC8C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4" w:tplc="F258E2BC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F7D2C77C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73ECB072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B3960A74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8" w:tplc="6E2ABD6E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36624C1"/>
    <w:multiLevelType w:val="multilevel"/>
    <w:tmpl w:val="67B8932E"/>
    <w:lvl w:ilvl="0">
      <w:start w:val="1"/>
      <w:numFmt w:val="decimal"/>
      <w:lvlText w:val="%1."/>
      <w:lvlJc w:val="left"/>
      <w:pPr>
        <w:ind w:left="479" w:hanging="360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39" w:hanging="360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ar-SA"/>
      </w:rPr>
    </w:lvl>
  </w:abstractNum>
  <w:num w:numId="1" w16cid:durableId="83310101">
    <w:abstractNumId w:val="0"/>
  </w:num>
  <w:num w:numId="2" w16cid:durableId="886263301">
    <w:abstractNumId w:val="2"/>
  </w:num>
  <w:num w:numId="3" w16cid:durableId="363599654">
    <w:abstractNumId w:val="1"/>
  </w:num>
  <w:num w:numId="4" w16cid:durableId="1075082744">
    <w:abstractNumId w:val="3"/>
  </w:num>
  <w:num w:numId="5" w16cid:durableId="1457870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5F85"/>
    <w:rsid w:val="000B0AED"/>
    <w:rsid w:val="000C0CD9"/>
    <w:rsid w:val="000D1B5E"/>
    <w:rsid w:val="000D53FF"/>
    <w:rsid w:val="00135CF2"/>
    <w:rsid w:val="00221A1A"/>
    <w:rsid w:val="002449D0"/>
    <w:rsid w:val="00265F85"/>
    <w:rsid w:val="00353D2B"/>
    <w:rsid w:val="003E4D45"/>
    <w:rsid w:val="00461BB0"/>
    <w:rsid w:val="00471F2B"/>
    <w:rsid w:val="00551EC6"/>
    <w:rsid w:val="005F431D"/>
    <w:rsid w:val="006041CF"/>
    <w:rsid w:val="006162D8"/>
    <w:rsid w:val="00683705"/>
    <w:rsid w:val="006D52A3"/>
    <w:rsid w:val="007636D4"/>
    <w:rsid w:val="007A6271"/>
    <w:rsid w:val="007B071E"/>
    <w:rsid w:val="0083461A"/>
    <w:rsid w:val="00882FC7"/>
    <w:rsid w:val="00A717B1"/>
    <w:rsid w:val="00AE54DE"/>
    <w:rsid w:val="00AF4CE3"/>
    <w:rsid w:val="00B10682"/>
    <w:rsid w:val="00B63AEF"/>
    <w:rsid w:val="00B86F9E"/>
    <w:rsid w:val="00B9315C"/>
    <w:rsid w:val="00BB32AC"/>
    <w:rsid w:val="00CC7D03"/>
    <w:rsid w:val="00CC7EB4"/>
    <w:rsid w:val="00CE02E4"/>
    <w:rsid w:val="00D32384"/>
    <w:rsid w:val="00D43C3A"/>
    <w:rsid w:val="00DC3B5F"/>
    <w:rsid w:val="00E11AF5"/>
    <w:rsid w:val="00E7793A"/>
    <w:rsid w:val="00EC2785"/>
    <w:rsid w:val="00F022CF"/>
    <w:rsid w:val="00F5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B80A"/>
  <w15:docId w15:val="{03BF8EF1-BA12-42F2-B96C-737D84BF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mbria" w:eastAsia="Cambria" w:hAnsi="Cambria" w:cs="Cambria"/>
    </w:rPr>
  </w:style>
  <w:style w:type="paragraph" w:styleId="Cmsor1">
    <w:name w:val="heading 1"/>
    <w:basedOn w:val="Norml"/>
    <w:uiPriority w:val="9"/>
    <w:qFormat/>
    <w:pPr>
      <w:ind w:left="477" w:hanging="358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0"/>
    <w:qFormat/>
    <w:pPr>
      <w:spacing w:before="81"/>
      <w:ind w:left="89" w:right="90"/>
      <w:jc w:val="center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198" w:hanging="359"/>
    </w:pPr>
  </w:style>
  <w:style w:type="paragraph" w:customStyle="1" w:styleId="TableParagraph">
    <w:name w:val="Table Paragraph"/>
    <w:basedOn w:val="Norml"/>
    <w:uiPriority w:val="1"/>
    <w:qFormat/>
    <w:pPr>
      <w:spacing w:before="1"/>
      <w:ind w:left="107"/>
    </w:pPr>
  </w:style>
  <w:style w:type="character" w:styleId="Hiperhivatkozs">
    <w:name w:val="Hyperlink"/>
    <w:basedOn w:val="Bekezdsalapbettpusa"/>
    <w:uiPriority w:val="99"/>
    <w:unhideWhenUsed/>
    <w:rsid w:val="00B63AEF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63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services.cost.eu/user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973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PROFEEDBACK 1st TS - Detailed selection procedure_Draft final_22.02.docx</dc:title>
  <cp:lastModifiedBy>Dodderajos@sulid.hu</cp:lastModifiedBy>
  <cp:revision>38</cp:revision>
  <dcterms:created xsi:type="dcterms:W3CDTF">2024-03-05T09:44:00Z</dcterms:created>
  <dcterms:modified xsi:type="dcterms:W3CDTF">2024-03-15T10:22:00Z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Word</vt:lpwstr>
  </property>
  <property fmtid="{D5CDD505-2E9C-101B-9397-08002B2CF9AE}" pid="4" name="LastSaved">
    <vt:filetime>2024-03-05T00:00:00Z</vt:filetime>
  </property>
  <property fmtid="{D5CDD505-2E9C-101B-9397-08002B2CF9AE}" pid="5" name="Producer">
    <vt:lpwstr>macOS Version 13.2 (Build 22D49) Quartz PDFContext</vt:lpwstr>
  </property>
</Properties>
</file>