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D53D" w14:textId="77777777" w:rsidR="006E4CD8" w:rsidRDefault="006E4CD8" w:rsidP="00952EE6">
      <w:pPr>
        <w:jc w:val="center"/>
        <w:rPr>
          <w:rFonts w:ascii="Arial" w:hAnsi="Arial" w:cs="Arial"/>
          <w:b/>
          <w:i/>
          <w:iCs/>
        </w:rPr>
      </w:pPr>
      <w:r w:rsidRPr="006E4CD8">
        <w:rPr>
          <w:rFonts w:ascii="Arial" w:hAnsi="Arial" w:cs="Arial"/>
          <w:b/>
          <w:i/>
          <w:iCs/>
        </w:rPr>
        <w:t>7th PROFEEDBACK Conference</w:t>
      </w:r>
      <w:r>
        <w:rPr>
          <w:rFonts w:ascii="Arial" w:hAnsi="Arial" w:cs="Arial"/>
          <w:b/>
          <w:i/>
          <w:iCs/>
        </w:rPr>
        <w:t xml:space="preserve">: </w:t>
      </w:r>
    </w:p>
    <w:p w14:paraId="4137F5C8" w14:textId="69BCA84F" w:rsidR="006E4CD8" w:rsidRDefault="006E4CD8" w:rsidP="00952EE6">
      <w:pPr>
        <w:jc w:val="center"/>
        <w:rPr>
          <w:rFonts w:ascii="Arial" w:hAnsi="Arial" w:cs="Arial"/>
          <w:b/>
          <w:i/>
          <w:iCs/>
        </w:rPr>
      </w:pPr>
      <w:r w:rsidRPr="006E4CD8">
        <w:rPr>
          <w:rFonts w:ascii="Arial" w:hAnsi="Arial" w:cs="Arial"/>
          <w:b/>
          <w:i/>
          <w:iCs/>
        </w:rPr>
        <w:t>“Participation in evaluation – Participatory evaluation”.</w:t>
      </w:r>
    </w:p>
    <w:p w14:paraId="7334AF48" w14:textId="75CC7F2E" w:rsidR="00952EE6" w:rsidRPr="00B32F37" w:rsidRDefault="00952EE6" w:rsidP="00952EE6">
      <w:pPr>
        <w:jc w:val="center"/>
        <w:rPr>
          <w:rFonts w:ascii="Arial" w:hAnsi="Arial" w:cs="Arial"/>
          <w:b/>
        </w:rPr>
      </w:pPr>
      <w:r w:rsidRPr="00B32F37">
        <w:rPr>
          <w:rFonts w:ascii="Arial" w:hAnsi="Arial" w:cs="Arial"/>
          <w:b/>
        </w:rPr>
        <w:t>Tirana – ALBANIA</w:t>
      </w:r>
    </w:p>
    <w:p w14:paraId="06983A9D" w14:textId="4792F009" w:rsidR="00952EE6" w:rsidRPr="00B32F37" w:rsidRDefault="006E4CD8" w:rsidP="00A51527">
      <w:pPr>
        <w:jc w:val="center"/>
        <w:rPr>
          <w:rFonts w:ascii="Arial" w:hAnsi="Arial" w:cs="Arial"/>
          <w:b/>
        </w:rPr>
      </w:pPr>
      <w:r>
        <w:rPr>
          <w:rFonts w:ascii="Arial" w:hAnsi="Arial" w:cs="Arial"/>
          <w:b/>
        </w:rPr>
        <w:t>October 1</w:t>
      </w:r>
      <w:r w:rsidRPr="006E4CD8">
        <w:rPr>
          <w:rFonts w:ascii="Arial" w:hAnsi="Arial" w:cs="Arial"/>
          <w:b/>
          <w:vertAlign w:val="superscript"/>
        </w:rPr>
        <w:t>st</w:t>
      </w:r>
      <w:r>
        <w:rPr>
          <w:rFonts w:ascii="Arial" w:hAnsi="Arial" w:cs="Arial"/>
          <w:b/>
        </w:rPr>
        <w:t xml:space="preserve"> , 2024</w:t>
      </w:r>
    </w:p>
    <w:p w14:paraId="2F9FDE5B" w14:textId="77777777" w:rsidR="006E4CD8" w:rsidRDefault="006E4CD8" w:rsidP="000760D8">
      <w:pPr>
        <w:rPr>
          <w:rFonts w:ascii="Arial" w:hAnsi="Arial" w:cs="Arial"/>
          <w:b/>
          <w:bCs/>
          <w:u w:val="single"/>
        </w:rPr>
      </w:pPr>
    </w:p>
    <w:p w14:paraId="458B248F" w14:textId="1960BF84" w:rsidR="00C63257" w:rsidRPr="00B32F37" w:rsidRDefault="00952EE6" w:rsidP="00952EE6">
      <w:pPr>
        <w:jc w:val="center"/>
        <w:rPr>
          <w:rFonts w:ascii="Arial" w:hAnsi="Arial" w:cs="Arial"/>
          <w:b/>
          <w:bCs/>
          <w:u w:val="single"/>
        </w:rPr>
      </w:pPr>
      <w:r w:rsidRPr="00B32F37">
        <w:rPr>
          <w:rFonts w:ascii="Arial" w:hAnsi="Arial" w:cs="Arial"/>
          <w:b/>
          <w:bCs/>
          <w:u w:val="single"/>
        </w:rPr>
        <w:t>Information Pack</w:t>
      </w:r>
    </w:p>
    <w:p w14:paraId="733585F0" w14:textId="77777777" w:rsidR="00952EE6" w:rsidRDefault="00952EE6">
      <w:pPr>
        <w:rPr>
          <w:rFonts w:ascii="Arial" w:hAnsi="Arial" w:cs="Arial"/>
        </w:rPr>
      </w:pPr>
    </w:p>
    <w:p w14:paraId="22765136" w14:textId="77777777" w:rsidR="006E4CD8" w:rsidRDefault="006E4CD8">
      <w:pPr>
        <w:rPr>
          <w:rFonts w:ascii="Arial" w:hAnsi="Arial" w:cs="Arial"/>
        </w:rPr>
      </w:pPr>
    </w:p>
    <w:p w14:paraId="4F6D2365" w14:textId="203F9CD4" w:rsidR="006E4CD8" w:rsidRPr="00213680" w:rsidRDefault="00BB122F" w:rsidP="006E4CD8">
      <w:pPr>
        <w:pStyle w:val="Name"/>
        <w:rPr>
          <w:rFonts w:ascii="Calibri" w:hAnsi="Calibri" w:cs="Calibri"/>
          <w:sz w:val="24"/>
          <w:szCs w:val="24"/>
        </w:rPr>
      </w:pPr>
      <w:r>
        <w:rPr>
          <w:rFonts w:ascii="Calibri" w:hAnsi="Calibri" w:cs="Calibri"/>
          <w:sz w:val="24"/>
          <w:szCs w:val="24"/>
        </w:rPr>
        <w:t>Venue</w:t>
      </w:r>
      <w:r w:rsidR="006E4CD8" w:rsidRPr="00213680">
        <w:rPr>
          <w:rFonts w:ascii="Calibri" w:hAnsi="Calibri" w:cs="Calibri"/>
          <w:sz w:val="24"/>
          <w:szCs w:val="24"/>
        </w:rPr>
        <w:t xml:space="preserve"> Information</w:t>
      </w:r>
    </w:p>
    <w:p w14:paraId="28F3B4CE" w14:textId="5FB75324" w:rsidR="006E4CD8" w:rsidRPr="00432D28" w:rsidRDefault="006E4CD8" w:rsidP="006E4CD8">
      <w:pPr>
        <w:pStyle w:val="Body"/>
        <w:jc w:val="left"/>
        <w:rPr>
          <w:rFonts w:ascii="Calibri" w:hAnsi="Calibri" w:cs="Calibri"/>
          <w:color w:val="auto"/>
          <w:sz w:val="24"/>
          <w:szCs w:val="24"/>
        </w:rPr>
      </w:pPr>
      <w:r w:rsidRPr="00432D28">
        <w:rPr>
          <w:rFonts w:ascii="Calibri" w:hAnsi="Calibri" w:cs="Calibri"/>
          <w:color w:val="auto"/>
          <w:sz w:val="24"/>
          <w:szCs w:val="24"/>
        </w:rPr>
        <w:t xml:space="preserve">Location: </w:t>
      </w:r>
      <w:r>
        <w:rPr>
          <w:rFonts w:ascii="Calibri" w:hAnsi="Calibri" w:cs="Calibri"/>
          <w:color w:val="auto"/>
          <w:sz w:val="24"/>
          <w:szCs w:val="24"/>
        </w:rPr>
        <w:t>University of New York Tirana</w:t>
      </w:r>
      <w:r w:rsidRPr="00432D28">
        <w:rPr>
          <w:rFonts w:ascii="Calibri" w:hAnsi="Calibri" w:cs="Calibri"/>
          <w:color w:val="auto"/>
          <w:sz w:val="24"/>
          <w:szCs w:val="24"/>
        </w:rPr>
        <w:t xml:space="preserve"> (</w:t>
      </w:r>
      <w:r>
        <w:rPr>
          <w:rFonts w:ascii="Calibri" w:hAnsi="Calibri" w:cs="Calibri"/>
          <w:color w:val="auto"/>
          <w:sz w:val="24"/>
          <w:szCs w:val="24"/>
        </w:rPr>
        <w:t>UNYT</w:t>
      </w:r>
      <w:r w:rsidRPr="00432D28">
        <w:rPr>
          <w:rFonts w:ascii="Calibri" w:hAnsi="Calibri" w:cs="Calibri"/>
          <w:color w:val="auto"/>
          <w:sz w:val="24"/>
          <w:szCs w:val="24"/>
        </w:rPr>
        <w:t>)</w:t>
      </w:r>
      <w:r>
        <w:rPr>
          <w:rFonts w:ascii="Calibri" w:hAnsi="Calibri" w:cs="Calibri"/>
          <w:color w:val="auto"/>
          <w:sz w:val="24"/>
          <w:szCs w:val="24"/>
        </w:rPr>
        <w:t xml:space="preserve">, </w:t>
      </w:r>
      <w:r w:rsidRPr="006E4CD8">
        <w:rPr>
          <w:rFonts w:ascii="Calibri" w:hAnsi="Calibri" w:cs="Calibri"/>
          <w:color w:val="auto"/>
          <w:sz w:val="24"/>
          <w:szCs w:val="24"/>
        </w:rPr>
        <w:t>Main Campus</w:t>
      </w:r>
    </w:p>
    <w:p w14:paraId="286C17E2" w14:textId="36BDA5D2" w:rsidR="006E4CD8" w:rsidRDefault="006E4CD8" w:rsidP="006E4CD8">
      <w:pPr>
        <w:pStyle w:val="Body"/>
        <w:jc w:val="left"/>
        <w:rPr>
          <w:rFonts w:ascii="Calibri" w:hAnsi="Calibri" w:cs="Calibri"/>
          <w:color w:val="auto"/>
          <w:sz w:val="24"/>
          <w:szCs w:val="24"/>
        </w:rPr>
      </w:pPr>
      <w:r w:rsidRPr="00432D28">
        <w:rPr>
          <w:rFonts w:ascii="Calibri" w:hAnsi="Calibri" w:cs="Calibri"/>
          <w:color w:val="auto"/>
          <w:sz w:val="24"/>
          <w:szCs w:val="24"/>
        </w:rPr>
        <w:t>Address:</w:t>
      </w:r>
      <w:r>
        <w:rPr>
          <w:rFonts w:ascii="Calibri" w:hAnsi="Calibri" w:cs="Calibri"/>
          <w:color w:val="auto"/>
          <w:sz w:val="24"/>
          <w:szCs w:val="24"/>
        </w:rPr>
        <w:t xml:space="preserve"> </w:t>
      </w:r>
      <w:proofErr w:type="spellStart"/>
      <w:r w:rsidR="00BB122F">
        <w:rPr>
          <w:rFonts w:ascii="Calibri" w:hAnsi="Calibri" w:cs="Calibri"/>
          <w:color w:val="auto"/>
          <w:sz w:val="24"/>
          <w:szCs w:val="24"/>
        </w:rPr>
        <w:t>R</w:t>
      </w:r>
      <w:r w:rsidR="00BB122F" w:rsidRPr="006E4CD8">
        <w:rPr>
          <w:rFonts w:ascii="Calibri" w:hAnsi="Calibri" w:cs="Calibri"/>
          <w:color w:val="auto"/>
          <w:sz w:val="24"/>
          <w:szCs w:val="24"/>
        </w:rPr>
        <w:t>ruga</w:t>
      </w:r>
      <w:proofErr w:type="spellEnd"/>
      <w:r w:rsidR="00BB122F" w:rsidRPr="006E4CD8">
        <w:rPr>
          <w:rFonts w:ascii="Calibri" w:hAnsi="Calibri" w:cs="Calibri"/>
          <w:color w:val="auto"/>
          <w:sz w:val="24"/>
          <w:szCs w:val="24"/>
        </w:rPr>
        <w:t xml:space="preserve"> e </w:t>
      </w:r>
      <w:proofErr w:type="spellStart"/>
      <w:r w:rsidR="00BB122F" w:rsidRPr="006E4CD8">
        <w:rPr>
          <w:rFonts w:ascii="Calibri" w:hAnsi="Calibri" w:cs="Calibri"/>
          <w:color w:val="auto"/>
          <w:sz w:val="24"/>
          <w:szCs w:val="24"/>
        </w:rPr>
        <w:t>Kavajës</w:t>
      </w:r>
      <w:proofErr w:type="spellEnd"/>
      <w:r w:rsidR="00BB122F" w:rsidRPr="006E4CD8">
        <w:rPr>
          <w:rFonts w:ascii="Calibri" w:hAnsi="Calibri" w:cs="Calibri"/>
          <w:color w:val="auto"/>
          <w:sz w:val="24"/>
          <w:szCs w:val="24"/>
        </w:rPr>
        <w:t xml:space="preserve">, 21 </w:t>
      </w:r>
      <w:proofErr w:type="spellStart"/>
      <w:r w:rsidR="00BB122F" w:rsidRPr="006E4CD8">
        <w:rPr>
          <w:rFonts w:ascii="Calibri" w:hAnsi="Calibri" w:cs="Calibri"/>
          <w:color w:val="auto"/>
          <w:sz w:val="24"/>
          <w:szCs w:val="24"/>
        </w:rPr>
        <w:t>Dhjetori</w:t>
      </w:r>
      <w:proofErr w:type="spellEnd"/>
      <w:r w:rsidR="00347633">
        <w:rPr>
          <w:rFonts w:ascii="Calibri" w:hAnsi="Calibri" w:cs="Calibri"/>
          <w:color w:val="auto"/>
          <w:sz w:val="24"/>
          <w:szCs w:val="24"/>
        </w:rPr>
        <w:t>,</w:t>
      </w:r>
      <w:r w:rsidR="00BB122F" w:rsidRPr="006E4CD8">
        <w:rPr>
          <w:rFonts w:ascii="Calibri" w:hAnsi="Calibri" w:cs="Calibri"/>
          <w:color w:val="auto"/>
          <w:sz w:val="24"/>
          <w:szCs w:val="24"/>
        </w:rPr>
        <w:t xml:space="preserve"> Tirana, Albania </w:t>
      </w:r>
    </w:p>
    <w:p w14:paraId="753D3A0D" w14:textId="42A6BB5F" w:rsidR="00BB122F" w:rsidRPr="00432D28" w:rsidRDefault="00BB122F" w:rsidP="006E4CD8">
      <w:pPr>
        <w:pStyle w:val="Body"/>
        <w:jc w:val="left"/>
        <w:rPr>
          <w:rFonts w:ascii="Calibri" w:hAnsi="Calibri" w:cs="Calibri"/>
          <w:color w:val="auto"/>
          <w:sz w:val="24"/>
          <w:szCs w:val="24"/>
        </w:rPr>
      </w:pPr>
      <w:r>
        <w:rPr>
          <w:rFonts w:ascii="Calibri" w:hAnsi="Calibri" w:cs="Calibri"/>
          <w:color w:val="auto"/>
          <w:sz w:val="24"/>
          <w:szCs w:val="24"/>
        </w:rPr>
        <w:tab/>
      </w:r>
      <w:r>
        <w:rPr>
          <w:rFonts w:ascii="Calibri" w:hAnsi="Calibri" w:cs="Calibri"/>
          <w:color w:val="auto"/>
          <w:sz w:val="24"/>
          <w:szCs w:val="24"/>
        </w:rPr>
        <w:tab/>
        <w:t>(Former</w:t>
      </w:r>
      <w:r w:rsidRPr="006E4CD8">
        <w:rPr>
          <w:rFonts w:ascii="Calibri" w:hAnsi="Calibri" w:cs="Calibri"/>
          <w:color w:val="auto"/>
          <w:sz w:val="24"/>
          <w:szCs w:val="24"/>
        </w:rPr>
        <w:t xml:space="preserve"> </w:t>
      </w:r>
      <w:proofErr w:type="spellStart"/>
      <w:r w:rsidRPr="006E4CD8">
        <w:rPr>
          <w:rFonts w:ascii="Calibri" w:hAnsi="Calibri" w:cs="Calibri"/>
          <w:color w:val="auto"/>
          <w:sz w:val="24"/>
          <w:szCs w:val="24"/>
        </w:rPr>
        <w:t>Shkolla</w:t>
      </w:r>
      <w:proofErr w:type="spellEnd"/>
      <w:r w:rsidRPr="006E4CD8">
        <w:rPr>
          <w:rFonts w:ascii="Calibri" w:hAnsi="Calibri" w:cs="Calibri"/>
          <w:color w:val="auto"/>
          <w:sz w:val="24"/>
          <w:szCs w:val="24"/>
        </w:rPr>
        <w:t xml:space="preserve"> e </w:t>
      </w:r>
      <w:proofErr w:type="spellStart"/>
      <w:r w:rsidRPr="006E4CD8">
        <w:rPr>
          <w:rFonts w:ascii="Calibri" w:hAnsi="Calibri" w:cs="Calibri"/>
          <w:color w:val="auto"/>
          <w:sz w:val="24"/>
          <w:szCs w:val="24"/>
        </w:rPr>
        <w:t>Mesme</w:t>
      </w:r>
      <w:proofErr w:type="spellEnd"/>
      <w:r w:rsidRPr="006E4CD8">
        <w:rPr>
          <w:rFonts w:ascii="Calibri" w:hAnsi="Calibri" w:cs="Calibri"/>
          <w:color w:val="auto"/>
          <w:sz w:val="24"/>
          <w:szCs w:val="24"/>
        </w:rPr>
        <w:t xml:space="preserve"> </w:t>
      </w:r>
      <w:proofErr w:type="spellStart"/>
      <w:r w:rsidRPr="006E4CD8">
        <w:rPr>
          <w:rFonts w:ascii="Calibri" w:hAnsi="Calibri" w:cs="Calibri"/>
          <w:color w:val="auto"/>
          <w:sz w:val="24"/>
          <w:szCs w:val="24"/>
        </w:rPr>
        <w:t>Elektrike</w:t>
      </w:r>
      <w:proofErr w:type="spellEnd"/>
      <w:r>
        <w:rPr>
          <w:rFonts w:ascii="Calibri" w:hAnsi="Calibri" w:cs="Calibri"/>
          <w:color w:val="auto"/>
          <w:sz w:val="24"/>
          <w:szCs w:val="24"/>
        </w:rPr>
        <w:t>)</w:t>
      </w:r>
    </w:p>
    <w:p w14:paraId="55DCF2CC" w14:textId="6C9A6250" w:rsidR="006E4CD8" w:rsidRPr="00432D28" w:rsidRDefault="006E4CD8" w:rsidP="006E4CD8">
      <w:pPr>
        <w:pStyle w:val="Body"/>
        <w:rPr>
          <w:rFonts w:ascii="Calibri" w:hAnsi="Calibri" w:cs="Calibri"/>
          <w:color w:val="auto"/>
          <w:sz w:val="24"/>
          <w:szCs w:val="24"/>
        </w:rPr>
      </w:pPr>
      <w:r w:rsidRPr="00432D28">
        <w:rPr>
          <w:rFonts w:ascii="Calibri" w:hAnsi="Calibri" w:cs="Calibri"/>
          <w:color w:val="auto"/>
          <w:sz w:val="24"/>
          <w:szCs w:val="24"/>
        </w:rPr>
        <w:t xml:space="preserve">Date: October </w:t>
      </w:r>
      <w:r>
        <w:rPr>
          <w:rFonts w:ascii="Calibri" w:hAnsi="Calibri" w:cs="Calibri"/>
          <w:color w:val="auto"/>
          <w:sz w:val="24"/>
          <w:szCs w:val="24"/>
        </w:rPr>
        <w:t>1</w:t>
      </w:r>
      <w:r w:rsidRPr="006E4CD8">
        <w:rPr>
          <w:rFonts w:ascii="Calibri" w:hAnsi="Calibri" w:cs="Calibri"/>
          <w:color w:val="auto"/>
          <w:sz w:val="24"/>
          <w:szCs w:val="24"/>
          <w:vertAlign w:val="superscript"/>
        </w:rPr>
        <w:t>st</w:t>
      </w:r>
      <w:r>
        <w:rPr>
          <w:rFonts w:ascii="Calibri" w:hAnsi="Calibri" w:cs="Calibri"/>
          <w:color w:val="auto"/>
          <w:sz w:val="24"/>
          <w:szCs w:val="24"/>
        </w:rPr>
        <w:t xml:space="preserve"> </w:t>
      </w:r>
      <w:r w:rsidRPr="00432D28">
        <w:rPr>
          <w:rFonts w:ascii="Calibri" w:hAnsi="Calibri" w:cs="Calibri"/>
          <w:color w:val="auto"/>
          <w:sz w:val="24"/>
          <w:szCs w:val="24"/>
        </w:rPr>
        <w:t>, 202</w:t>
      </w:r>
      <w:r>
        <w:rPr>
          <w:rFonts w:ascii="Calibri" w:hAnsi="Calibri" w:cs="Calibri"/>
          <w:color w:val="auto"/>
          <w:sz w:val="24"/>
          <w:szCs w:val="24"/>
        </w:rPr>
        <w:t>4</w:t>
      </w:r>
    </w:p>
    <w:p w14:paraId="74210920" w14:textId="2A1D82C9" w:rsidR="00A51527" w:rsidRDefault="00952EE6" w:rsidP="00B32F37">
      <w:r w:rsidRPr="00B32F37">
        <w:rPr>
          <w:rFonts w:ascii="Arial" w:eastAsia="Times New Roman" w:hAnsi="Arial" w:cs="Arial"/>
          <w:kern w:val="0"/>
          <w:sz w:val="20"/>
          <w:szCs w:val="20"/>
          <w:bdr w:val="none" w:sz="0" w:space="0" w:color="auto" w:frame="1"/>
          <w:shd w:val="clear" w:color="auto" w:fill="FFFFFF"/>
          <w:lang w:eastAsia="en-GB"/>
          <w14:ligatures w14:val="none"/>
        </w:rPr>
        <w:t>Link on Google maps:</w:t>
      </w:r>
      <w:r w:rsidR="006E4CD8">
        <w:rPr>
          <w:rFonts w:ascii="Arial" w:eastAsia="Times New Roman" w:hAnsi="Arial" w:cs="Arial"/>
          <w:kern w:val="0"/>
          <w:sz w:val="20"/>
          <w:szCs w:val="20"/>
          <w:bdr w:val="none" w:sz="0" w:space="0" w:color="auto" w:frame="1"/>
          <w:shd w:val="clear" w:color="auto" w:fill="FFFFFF"/>
          <w:lang w:eastAsia="en-GB"/>
          <w14:ligatures w14:val="none"/>
        </w:rPr>
        <w:t xml:space="preserve"> </w:t>
      </w:r>
      <w:hyperlink r:id="rId5" w:history="1">
        <w:r w:rsidR="006E4CD8" w:rsidRPr="00B16E1E">
          <w:rPr>
            <w:rStyle w:val="Hyperlink"/>
            <w:sz w:val="16"/>
            <w:szCs w:val="16"/>
          </w:rPr>
          <w:t>https://www.google.com/maps/place/University+of+New+York+Tirana/@41.3265278,19.7896076,14.1z/data=!4m7!3m6!1s0x13503056050a21f7:0x285c4826d05c53c1!4b1!8m2!3d41.3265021!4d19.8038178!16zL20vMDc1bWZ3?entry=ttu</w:t>
        </w:r>
      </w:hyperlink>
    </w:p>
    <w:p w14:paraId="71BE89D3" w14:textId="77777777" w:rsidR="00987FF5" w:rsidRDefault="00987FF5" w:rsidP="006E4CD8">
      <w:pPr>
        <w:rPr>
          <w:rStyle w:val="Hyperlink"/>
          <w:rFonts w:ascii="Arial" w:eastAsia="Times New Roman" w:hAnsi="Arial" w:cs="Arial"/>
          <w:kern w:val="0"/>
          <w:sz w:val="20"/>
          <w:szCs w:val="20"/>
          <w:bdr w:val="none" w:sz="0" w:space="0" w:color="auto" w:frame="1"/>
          <w:shd w:val="clear" w:color="auto" w:fill="FFFFFF"/>
          <w:lang w:eastAsia="en-GB"/>
          <w14:ligatures w14:val="none"/>
        </w:rPr>
      </w:pPr>
    </w:p>
    <w:p w14:paraId="29B0C277" w14:textId="0F12AC0E" w:rsidR="00991419" w:rsidRDefault="00991419" w:rsidP="006E4CD8">
      <w:pPr>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pPr>
      <w:r w:rsidRPr="00991419">
        <w:rPr>
          <w:rStyle w:val="Hyperlink"/>
          <w:rFonts w:ascii="Arial" w:eastAsia="Times New Roman" w:hAnsi="Arial" w:cs="Arial"/>
          <w:color w:val="auto"/>
          <w:kern w:val="0"/>
          <w:sz w:val="20"/>
          <w:szCs w:val="20"/>
          <w:bdr w:val="none" w:sz="0" w:space="0" w:color="auto" w:frame="1"/>
          <w:shd w:val="clear" w:color="auto" w:fill="FFFFFF"/>
          <w:lang w:eastAsia="en-GB"/>
          <w14:ligatures w14:val="none"/>
        </w:rPr>
        <w:t>Note</w:t>
      </w:r>
      <w:r w:rsidRPr="00991419">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t xml:space="preserve">: </w:t>
      </w:r>
      <w:r>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t>You can reach the venue from the city center by bus no. 15 A “</w:t>
      </w:r>
      <w:proofErr w:type="spellStart"/>
      <w:r>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t>Kombinat-Kinostudio</w:t>
      </w:r>
      <w:proofErr w:type="spellEnd"/>
      <w:r>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t>” OR 15 B “</w:t>
      </w:r>
      <w:proofErr w:type="spellStart"/>
      <w:r>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t>Kombinat</w:t>
      </w:r>
      <w:proofErr w:type="spellEnd"/>
      <w:r>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t xml:space="preserve"> – </w:t>
      </w:r>
      <w:proofErr w:type="spellStart"/>
      <w:r>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t>Tufine</w:t>
      </w:r>
      <w:proofErr w:type="spellEnd"/>
      <w:r>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t>” and stop at “</w:t>
      </w:r>
      <w:proofErr w:type="spellStart"/>
      <w:r>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t>Poliklinika</w:t>
      </w:r>
      <w:proofErr w:type="spellEnd"/>
      <w:r>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t xml:space="preserve"> 9”</w:t>
      </w:r>
      <w:r w:rsidR="004C06C4">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t xml:space="preserve">. See Tirana bus map </w:t>
      </w:r>
      <w:hyperlink r:id="rId6" w:history="1">
        <w:r w:rsidR="004C06C4" w:rsidRPr="004C06C4">
          <w:rPr>
            <w:rStyle w:val="Hyperlink"/>
            <w:rFonts w:ascii="Arial" w:eastAsia="Times New Roman" w:hAnsi="Arial" w:cs="Arial"/>
            <w:kern w:val="0"/>
            <w:sz w:val="20"/>
            <w:szCs w:val="20"/>
            <w:bdr w:val="none" w:sz="0" w:space="0" w:color="auto" w:frame="1"/>
            <w:shd w:val="clear" w:color="auto" w:fill="FFFFFF"/>
            <w:lang w:eastAsia="en-GB"/>
            <w14:ligatures w14:val="none"/>
          </w:rPr>
          <w:t>here.</w:t>
        </w:r>
      </w:hyperlink>
      <w:r w:rsidR="004C06C4">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t xml:space="preserve"> </w:t>
      </w:r>
    </w:p>
    <w:p w14:paraId="526AE779" w14:textId="77777777" w:rsidR="00991419" w:rsidRPr="00991419" w:rsidRDefault="00991419" w:rsidP="006E4CD8">
      <w:pPr>
        <w:rPr>
          <w:rStyle w:val="Hyperlink"/>
          <w:rFonts w:ascii="Arial" w:eastAsia="Times New Roman" w:hAnsi="Arial" w:cs="Arial"/>
          <w:color w:val="auto"/>
          <w:kern w:val="0"/>
          <w:sz w:val="20"/>
          <w:szCs w:val="20"/>
          <w:u w:val="none"/>
          <w:bdr w:val="none" w:sz="0" w:space="0" w:color="auto" w:frame="1"/>
          <w:shd w:val="clear" w:color="auto" w:fill="FFFFFF"/>
          <w:lang w:eastAsia="en-GB"/>
          <w14:ligatures w14:val="none"/>
        </w:rPr>
      </w:pPr>
    </w:p>
    <w:p w14:paraId="1DE09B4F" w14:textId="7A9F923E" w:rsidR="00987FF5" w:rsidRPr="00213680" w:rsidRDefault="00987FF5" w:rsidP="00987FF5">
      <w:pPr>
        <w:pStyle w:val="Name"/>
        <w:rPr>
          <w:rFonts w:ascii="Calibri" w:hAnsi="Calibri" w:cs="Calibri"/>
          <w:sz w:val="24"/>
          <w:szCs w:val="24"/>
        </w:rPr>
      </w:pPr>
      <w:r w:rsidRPr="00213680">
        <w:rPr>
          <w:rFonts w:ascii="Calibri" w:hAnsi="Calibri" w:cs="Calibri"/>
          <w:sz w:val="24"/>
          <w:szCs w:val="24"/>
        </w:rPr>
        <w:t xml:space="preserve">Airport Transfer / Transportation in </w:t>
      </w:r>
      <w:r>
        <w:rPr>
          <w:rFonts w:ascii="Calibri" w:hAnsi="Calibri" w:cs="Calibri"/>
          <w:sz w:val="24"/>
          <w:szCs w:val="24"/>
        </w:rPr>
        <w:t>Tirana</w:t>
      </w:r>
    </w:p>
    <w:p w14:paraId="460F2E59" w14:textId="77777777" w:rsidR="00987FF5" w:rsidRDefault="00987FF5" w:rsidP="006E4CD8">
      <w:pPr>
        <w:rPr>
          <w:rStyle w:val="Hyperlink"/>
          <w:rFonts w:ascii="Arial" w:eastAsia="Times New Roman" w:hAnsi="Arial" w:cs="Arial"/>
          <w:kern w:val="0"/>
          <w:sz w:val="20"/>
          <w:szCs w:val="20"/>
          <w:bdr w:val="none" w:sz="0" w:space="0" w:color="auto" w:frame="1"/>
          <w:shd w:val="clear" w:color="auto" w:fill="FFFFFF"/>
          <w:lang w:eastAsia="en-GB"/>
          <w14:ligatures w14:val="none"/>
        </w:rPr>
      </w:pPr>
    </w:p>
    <w:p w14:paraId="289DB733" w14:textId="77777777" w:rsidR="00987FF5" w:rsidRPr="00B32F37" w:rsidRDefault="00987FF5" w:rsidP="00987FF5">
      <w:pPr>
        <w:rPr>
          <w:rFonts w:ascii="Arial" w:hAnsi="Arial" w:cs="Arial"/>
          <w:sz w:val="20"/>
          <w:szCs w:val="20"/>
          <w:bdr w:val="none" w:sz="0" w:space="0" w:color="auto" w:frame="1"/>
          <w:shd w:val="clear" w:color="auto" w:fill="FFFFFF"/>
        </w:rPr>
      </w:pPr>
      <w:r w:rsidRPr="00B32F37">
        <w:rPr>
          <w:rFonts w:ascii="Arial" w:hAnsi="Arial" w:cs="Arial"/>
          <w:sz w:val="20"/>
          <w:szCs w:val="20"/>
          <w:bdr w:val="none" w:sz="0" w:space="0" w:color="auto" w:frame="1"/>
          <w:shd w:val="clear" w:color="auto" w:fill="FFFFFF"/>
        </w:rPr>
        <w:t xml:space="preserve">Tirana International Airport Mother Teresa: </w:t>
      </w:r>
      <w:hyperlink r:id="rId7" w:history="1">
        <w:r w:rsidRPr="00B32F37">
          <w:rPr>
            <w:rStyle w:val="Hyperlink"/>
            <w:rFonts w:ascii="Arial" w:hAnsi="Arial" w:cs="Arial"/>
            <w:sz w:val="20"/>
            <w:szCs w:val="20"/>
            <w:bdr w:val="none" w:sz="0" w:space="0" w:color="auto" w:frame="1"/>
            <w:shd w:val="clear" w:color="auto" w:fill="FFFFFF"/>
          </w:rPr>
          <w:t>https://www.tirana-airport.com</w:t>
        </w:r>
      </w:hyperlink>
    </w:p>
    <w:p w14:paraId="4589F638" w14:textId="77777777" w:rsidR="00987FF5" w:rsidRPr="00B32F37" w:rsidRDefault="00987FF5" w:rsidP="00987FF5">
      <w:pPr>
        <w:rPr>
          <w:rFonts w:ascii="Arial" w:hAnsi="Arial" w:cs="Arial"/>
          <w:sz w:val="20"/>
          <w:szCs w:val="20"/>
          <w:bdr w:val="none" w:sz="0" w:space="0" w:color="auto" w:frame="1"/>
          <w:shd w:val="clear" w:color="auto" w:fill="FFFFFF"/>
        </w:rPr>
      </w:pPr>
    </w:p>
    <w:p w14:paraId="58B7A240" w14:textId="77777777" w:rsidR="00987FF5" w:rsidRPr="00B32F37" w:rsidRDefault="00987FF5" w:rsidP="00987FF5">
      <w:pPr>
        <w:rPr>
          <w:rFonts w:ascii="Arial" w:hAnsi="Arial" w:cs="Arial"/>
          <w:sz w:val="20"/>
          <w:szCs w:val="20"/>
          <w:bdr w:val="none" w:sz="0" w:space="0" w:color="auto" w:frame="1"/>
          <w:shd w:val="clear" w:color="auto" w:fill="FFFFFF"/>
        </w:rPr>
      </w:pPr>
      <w:r w:rsidRPr="00B32F37">
        <w:rPr>
          <w:rFonts w:ascii="Arial" w:hAnsi="Arial" w:cs="Arial"/>
          <w:sz w:val="20"/>
          <w:szCs w:val="20"/>
          <w:bdr w:val="none" w:sz="0" w:space="0" w:color="auto" w:frame="1"/>
          <w:shd w:val="clear" w:color="auto" w:fill="FFFFFF"/>
        </w:rPr>
        <w:t xml:space="preserve">By bus: </w:t>
      </w:r>
      <w:hyperlink r:id="rId8" w:history="1">
        <w:r w:rsidRPr="00B32F37">
          <w:rPr>
            <w:rStyle w:val="Hyperlink"/>
            <w:rFonts w:ascii="Arial" w:hAnsi="Arial" w:cs="Arial"/>
            <w:sz w:val="20"/>
            <w:szCs w:val="20"/>
            <w:bdr w:val="none" w:sz="0" w:space="0" w:color="auto" w:frame="1"/>
            <w:shd w:val="clear" w:color="auto" w:fill="FFFFFF"/>
          </w:rPr>
          <w:t>https://www.tirana-airport.com/en/transport-and-directions/15/By-Bus</w:t>
        </w:r>
      </w:hyperlink>
      <w:r w:rsidRPr="00B32F37">
        <w:rPr>
          <w:rFonts w:ascii="Arial" w:hAnsi="Arial" w:cs="Arial"/>
          <w:sz w:val="20"/>
          <w:szCs w:val="20"/>
          <w:bdr w:val="none" w:sz="0" w:space="0" w:color="auto" w:frame="1"/>
          <w:shd w:val="clear" w:color="auto" w:fill="FFFFFF"/>
        </w:rPr>
        <w:t xml:space="preserve"> ; </w:t>
      </w:r>
      <w:hyperlink r:id="rId9" w:history="1">
        <w:r w:rsidRPr="00B32F37">
          <w:rPr>
            <w:rStyle w:val="Hyperlink"/>
            <w:rFonts w:ascii="Arial" w:hAnsi="Arial" w:cs="Arial"/>
            <w:sz w:val="20"/>
            <w:szCs w:val="20"/>
            <w:bdr w:val="none" w:sz="0" w:space="0" w:color="auto" w:frame="1"/>
            <w:shd w:val="clear" w:color="auto" w:fill="FFFFFF"/>
          </w:rPr>
          <w:t>https://www.shuttledirect.com/en/transfer/tia/al-rinas.html</w:t>
        </w:r>
      </w:hyperlink>
    </w:p>
    <w:p w14:paraId="17D85E46" w14:textId="77777777" w:rsidR="00987FF5" w:rsidRPr="00B32F37" w:rsidRDefault="00987FF5" w:rsidP="00987FF5">
      <w:pPr>
        <w:rPr>
          <w:rFonts w:ascii="Arial" w:hAnsi="Arial" w:cs="Arial"/>
          <w:sz w:val="20"/>
          <w:szCs w:val="20"/>
          <w:bdr w:val="none" w:sz="0" w:space="0" w:color="auto" w:frame="1"/>
          <w:shd w:val="clear" w:color="auto" w:fill="FFFFFF"/>
        </w:rPr>
      </w:pPr>
    </w:p>
    <w:p w14:paraId="62A561EB" w14:textId="77777777" w:rsidR="00987FF5" w:rsidRPr="00B32F37" w:rsidRDefault="00987FF5" w:rsidP="00987FF5">
      <w:pPr>
        <w:rPr>
          <w:rFonts w:ascii="Arial" w:hAnsi="Arial" w:cs="Arial"/>
          <w:sz w:val="20"/>
          <w:szCs w:val="20"/>
          <w:bdr w:val="none" w:sz="0" w:space="0" w:color="auto" w:frame="1"/>
          <w:shd w:val="clear" w:color="auto" w:fill="FFFFFF"/>
        </w:rPr>
      </w:pPr>
      <w:r w:rsidRPr="00B32F37">
        <w:rPr>
          <w:rFonts w:ascii="Arial" w:hAnsi="Arial" w:cs="Arial"/>
          <w:sz w:val="20"/>
          <w:szCs w:val="20"/>
          <w:bdr w:val="none" w:sz="0" w:space="0" w:color="auto" w:frame="1"/>
          <w:shd w:val="clear" w:color="auto" w:fill="FFFFFF"/>
        </w:rPr>
        <w:t>By taxi:</w:t>
      </w:r>
    </w:p>
    <w:p w14:paraId="7DAA60F0" w14:textId="77777777" w:rsidR="00987FF5" w:rsidRPr="00B32F37" w:rsidRDefault="00987FF5" w:rsidP="00987FF5">
      <w:pPr>
        <w:rPr>
          <w:rFonts w:ascii="Arial" w:hAnsi="Arial" w:cs="Arial"/>
          <w:sz w:val="20"/>
          <w:szCs w:val="20"/>
          <w:bdr w:val="none" w:sz="0" w:space="0" w:color="auto" w:frame="1"/>
          <w:shd w:val="clear" w:color="auto" w:fill="FFFFFF"/>
        </w:rPr>
      </w:pPr>
      <w:r w:rsidRPr="00B32F37">
        <w:rPr>
          <w:rFonts w:ascii="Arial" w:hAnsi="Arial" w:cs="Arial"/>
          <w:sz w:val="20"/>
          <w:szCs w:val="20"/>
          <w:bdr w:val="none" w:sz="0" w:space="0" w:color="auto" w:frame="1"/>
          <w:shd w:val="clear" w:color="auto" w:fill="FFFFFF"/>
        </w:rPr>
        <w:t xml:space="preserve">Airport taxi in front of the exit: </w:t>
      </w:r>
      <w:hyperlink r:id="rId10" w:history="1">
        <w:r w:rsidRPr="00B32F37">
          <w:rPr>
            <w:rStyle w:val="Hyperlink"/>
            <w:rFonts w:ascii="Arial" w:hAnsi="Arial" w:cs="Arial"/>
            <w:sz w:val="20"/>
            <w:szCs w:val="20"/>
            <w:bdr w:val="none" w:sz="0" w:space="0" w:color="auto" w:frame="1"/>
            <w:shd w:val="clear" w:color="auto" w:fill="FFFFFF"/>
          </w:rPr>
          <w:t>https://www.tirana-airport.com/en/transport-and-directions/13/By-Taxi</w:t>
        </w:r>
      </w:hyperlink>
    </w:p>
    <w:p w14:paraId="0C55DEF6" w14:textId="629D11A2" w:rsidR="00987FF5" w:rsidRPr="00B32F37" w:rsidRDefault="00987FF5" w:rsidP="00987FF5">
      <w:pPr>
        <w:rPr>
          <w:rFonts w:ascii="Arial" w:hAnsi="Arial" w:cs="Arial"/>
          <w:sz w:val="20"/>
          <w:szCs w:val="20"/>
          <w:bdr w:val="none" w:sz="0" w:space="0" w:color="auto" w:frame="1"/>
          <w:shd w:val="clear" w:color="auto" w:fill="FFFFFF"/>
        </w:rPr>
      </w:pPr>
      <w:r w:rsidRPr="00B32F37">
        <w:rPr>
          <w:rFonts w:ascii="Arial" w:hAnsi="Arial" w:cs="Arial"/>
          <w:sz w:val="20"/>
          <w:szCs w:val="20"/>
          <w:bdr w:val="none" w:sz="0" w:space="0" w:color="auto" w:frame="1"/>
          <w:shd w:val="clear" w:color="auto" w:fill="FFFFFF"/>
        </w:rPr>
        <w:t xml:space="preserve">Cheaper taxi on call or pre-booking, </w:t>
      </w:r>
      <w:proofErr w:type="spellStart"/>
      <w:r w:rsidRPr="00B32F37">
        <w:rPr>
          <w:rFonts w:ascii="Arial" w:hAnsi="Arial" w:cs="Arial"/>
          <w:sz w:val="20"/>
          <w:szCs w:val="20"/>
          <w:bdr w:val="none" w:sz="0" w:space="0" w:color="auto" w:frame="1"/>
          <w:shd w:val="clear" w:color="auto" w:fill="FFFFFF"/>
        </w:rPr>
        <w:t>whatsapp</w:t>
      </w:r>
      <w:proofErr w:type="spellEnd"/>
      <w:r w:rsidR="00BB122F">
        <w:rPr>
          <w:rFonts w:ascii="Arial" w:hAnsi="Arial" w:cs="Arial"/>
          <w:sz w:val="20"/>
          <w:szCs w:val="20"/>
          <w:bdr w:val="none" w:sz="0" w:space="0" w:color="auto" w:frame="1"/>
          <w:shd w:val="clear" w:color="auto" w:fill="FFFFFF"/>
        </w:rPr>
        <w:t xml:space="preserve">, (ask for the fix tariff of 10 EUR one way) </w:t>
      </w:r>
      <w:r w:rsidRPr="00B32F37">
        <w:rPr>
          <w:rFonts w:ascii="Arial" w:hAnsi="Arial" w:cs="Arial"/>
          <w:sz w:val="20"/>
          <w:szCs w:val="20"/>
          <w:bdr w:val="none" w:sz="0" w:space="0" w:color="auto" w:frame="1"/>
          <w:shd w:val="clear" w:color="auto" w:fill="FFFFFF"/>
        </w:rPr>
        <w:t xml:space="preserve">: </w:t>
      </w:r>
    </w:p>
    <w:p w14:paraId="55573BF0" w14:textId="77777777" w:rsidR="00987FF5" w:rsidRPr="00B32F37" w:rsidRDefault="00000000" w:rsidP="00987FF5">
      <w:pPr>
        <w:rPr>
          <w:rFonts w:ascii="Arial" w:hAnsi="Arial" w:cs="Arial"/>
          <w:sz w:val="20"/>
          <w:szCs w:val="20"/>
          <w:bdr w:val="none" w:sz="0" w:space="0" w:color="auto" w:frame="1"/>
          <w:shd w:val="clear" w:color="auto" w:fill="FFFFFF"/>
        </w:rPr>
      </w:pPr>
      <w:hyperlink r:id="rId11" w:history="1">
        <w:r w:rsidR="00987FF5" w:rsidRPr="00B32F37">
          <w:rPr>
            <w:rStyle w:val="Hyperlink"/>
            <w:rFonts w:ascii="Arial" w:hAnsi="Arial" w:cs="Arial"/>
            <w:sz w:val="20"/>
            <w:szCs w:val="20"/>
            <w:bdr w:val="none" w:sz="0" w:space="0" w:color="auto" w:frame="1"/>
            <w:shd w:val="clear" w:color="auto" w:fill="FFFFFF"/>
          </w:rPr>
          <w:t>https://www.citytaxi.al</w:t>
        </w:r>
      </w:hyperlink>
    </w:p>
    <w:p w14:paraId="0EA3455A" w14:textId="77777777" w:rsidR="00987FF5" w:rsidRPr="00B32F37" w:rsidRDefault="00000000" w:rsidP="00987FF5">
      <w:pPr>
        <w:rPr>
          <w:rFonts w:ascii="Arial" w:hAnsi="Arial" w:cs="Arial"/>
          <w:sz w:val="20"/>
          <w:szCs w:val="20"/>
          <w:bdr w:val="none" w:sz="0" w:space="0" w:color="auto" w:frame="1"/>
          <w:shd w:val="clear" w:color="auto" w:fill="FFFFFF"/>
        </w:rPr>
      </w:pPr>
      <w:hyperlink r:id="rId12" w:history="1">
        <w:r w:rsidR="00987FF5" w:rsidRPr="00B32F37">
          <w:rPr>
            <w:rStyle w:val="Hyperlink"/>
            <w:rFonts w:ascii="Arial" w:hAnsi="Arial" w:cs="Arial"/>
            <w:sz w:val="20"/>
            <w:szCs w:val="20"/>
            <w:bdr w:val="none" w:sz="0" w:space="0" w:color="auto" w:frame="1"/>
            <w:shd w:val="clear" w:color="auto" w:fill="FFFFFF"/>
          </w:rPr>
          <w:t>https://taxiluxalbania.al/welcome/</w:t>
        </w:r>
      </w:hyperlink>
      <w:r w:rsidR="00987FF5" w:rsidRPr="00B32F37">
        <w:rPr>
          <w:rFonts w:ascii="Arial" w:hAnsi="Arial" w:cs="Arial"/>
          <w:sz w:val="20"/>
          <w:szCs w:val="20"/>
          <w:bdr w:val="none" w:sz="0" w:space="0" w:color="auto" w:frame="1"/>
          <w:shd w:val="clear" w:color="auto" w:fill="FFFFFF"/>
        </w:rPr>
        <w:t xml:space="preserve"> ; </w:t>
      </w:r>
    </w:p>
    <w:p w14:paraId="28A83509" w14:textId="77777777" w:rsidR="00987FF5" w:rsidRDefault="00000000" w:rsidP="00987FF5">
      <w:pPr>
        <w:rPr>
          <w:rFonts w:ascii="Arial" w:hAnsi="Arial" w:cs="Arial"/>
          <w:sz w:val="20"/>
          <w:szCs w:val="20"/>
        </w:rPr>
      </w:pPr>
      <w:hyperlink r:id="rId13" w:history="1">
        <w:r w:rsidR="00987FF5" w:rsidRPr="00B32F37">
          <w:rPr>
            <w:rStyle w:val="Hyperlink"/>
            <w:rFonts w:ascii="Arial" w:hAnsi="Arial" w:cs="Arial"/>
            <w:sz w:val="20"/>
            <w:szCs w:val="20"/>
          </w:rPr>
          <w:t>https://merrtaxi.com/tirana-rinas-airport-taxi-transfer</w:t>
        </w:r>
      </w:hyperlink>
    </w:p>
    <w:p w14:paraId="20925398" w14:textId="77777777" w:rsidR="00987FF5" w:rsidRDefault="00987FF5" w:rsidP="006E4CD8">
      <w:pPr>
        <w:rPr>
          <w:rStyle w:val="Hyperlink"/>
          <w:rFonts w:ascii="Arial" w:eastAsia="Times New Roman" w:hAnsi="Arial" w:cs="Arial"/>
          <w:kern w:val="0"/>
          <w:sz w:val="20"/>
          <w:szCs w:val="20"/>
          <w:bdr w:val="none" w:sz="0" w:space="0" w:color="auto" w:frame="1"/>
          <w:shd w:val="clear" w:color="auto" w:fill="FFFFFF"/>
          <w:lang w:eastAsia="en-GB"/>
          <w14:ligatures w14:val="none"/>
        </w:rPr>
      </w:pPr>
    </w:p>
    <w:p w14:paraId="7361B8FE" w14:textId="77777777" w:rsidR="00044016" w:rsidRPr="00213680" w:rsidRDefault="00044016" w:rsidP="00044016">
      <w:pPr>
        <w:pStyle w:val="Name"/>
        <w:rPr>
          <w:rFonts w:ascii="Calibri" w:hAnsi="Calibri" w:cs="Calibri"/>
          <w:sz w:val="24"/>
          <w:szCs w:val="24"/>
        </w:rPr>
      </w:pPr>
      <w:r w:rsidRPr="00213680">
        <w:rPr>
          <w:rFonts w:ascii="Calibri" w:hAnsi="Calibri" w:cs="Calibri"/>
          <w:sz w:val="24"/>
          <w:szCs w:val="24"/>
        </w:rPr>
        <w:t>Accommodation</w:t>
      </w:r>
    </w:p>
    <w:p w14:paraId="0702EBB4" w14:textId="1687BD65" w:rsidR="00044016" w:rsidRPr="00213680" w:rsidRDefault="00044016" w:rsidP="00044016">
      <w:pPr>
        <w:pStyle w:val="Address"/>
        <w:rPr>
          <w:rFonts w:ascii="Calibri" w:hAnsi="Calibri" w:cs="Calibri"/>
          <w:sz w:val="24"/>
          <w:szCs w:val="24"/>
        </w:rPr>
      </w:pPr>
      <w:r w:rsidRPr="00213680">
        <w:rPr>
          <w:rFonts w:ascii="Calibri" w:hAnsi="Calibri" w:cs="Calibri"/>
          <w:sz w:val="24"/>
          <w:szCs w:val="24"/>
        </w:rPr>
        <w:t xml:space="preserve">There is a wide range of hotels in </w:t>
      </w:r>
      <w:r>
        <w:rPr>
          <w:rFonts w:ascii="Calibri" w:hAnsi="Calibri" w:cs="Calibri"/>
          <w:sz w:val="24"/>
          <w:szCs w:val="24"/>
        </w:rPr>
        <w:t>Tirana</w:t>
      </w:r>
      <w:r w:rsidRPr="00213680">
        <w:rPr>
          <w:rFonts w:ascii="Calibri" w:hAnsi="Calibri" w:cs="Calibri"/>
          <w:sz w:val="24"/>
          <w:szCs w:val="24"/>
        </w:rPr>
        <w:t>. Please find our recommendation</w:t>
      </w:r>
      <w:r>
        <w:rPr>
          <w:rFonts w:ascii="Calibri" w:hAnsi="Calibri" w:cs="Calibri"/>
          <w:sz w:val="24"/>
          <w:szCs w:val="24"/>
        </w:rPr>
        <w:t>s</w:t>
      </w:r>
      <w:r w:rsidRPr="00213680">
        <w:rPr>
          <w:rFonts w:ascii="Calibri" w:hAnsi="Calibri" w:cs="Calibri"/>
          <w:sz w:val="24"/>
          <w:szCs w:val="24"/>
        </w:rPr>
        <w:t xml:space="preserve"> below.</w:t>
      </w:r>
    </w:p>
    <w:p w14:paraId="1618FC95" w14:textId="77777777" w:rsidR="00044016" w:rsidRPr="00213680" w:rsidRDefault="00044016" w:rsidP="00044016">
      <w:pPr>
        <w:pStyle w:val="Body"/>
        <w:rPr>
          <w:rFonts w:ascii="Calibri" w:hAnsi="Calibri" w:cs="Calibri"/>
          <w:i/>
          <w:color w:val="auto"/>
          <w:sz w:val="24"/>
          <w:szCs w:val="24"/>
        </w:rPr>
      </w:pPr>
    </w:p>
    <w:tbl>
      <w:tblPr>
        <w:tblStyle w:val="GridTable1Light-Accent6"/>
        <w:tblpPr w:leftFromText="180" w:rightFromText="180" w:vertAnchor="text" w:horzAnchor="margin" w:tblpXSpec="center" w:tblpY="-17"/>
        <w:tblW w:w="7213" w:type="dxa"/>
        <w:tblLook w:val="04A0" w:firstRow="1" w:lastRow="0" w:firstColumn="1" w:lastColumn="0" w:noHBand="0" w:noVBand="1"/>
      </w:tblPr>
      <w:tblGrid>
        <w:gridCol w:w="4525"/>
        <w:gridCol w:w="2688"/>
      </w:tblGrid>
      <w:tr w:rsidR="00044016" w:rsidRPr="00D81EBF" w14:paraId="6519FD92" w14:textId="77777777" w:rsidTr="00B60087">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525" w:type="dxa"/>
            <w:hideMark/>
          </w:tcPr>
          <w:p w14:paraId="579EAFB4" w14:textId="77777777" w:rsidR="00044016" w:rsidRPr="00213680" w:rsidRDefault="00044016" w:rsidP="00B60087">
            <w:pPr>
              <w:rPr>
                <w:rFonts w:ascii="Calibri" w:eastAsia="Times New Roman" w:hAnsi="Calibri" w:cs="Calibri"/>
                <w:i/>
                <w:sz w:val="24"/>
                <w:szCs w:val="24"/>
                <w:lang w:val="en-GB" w:eastAsia="en-GB"/>
              </w:rPr>
            </w:pPr>
            <w:r w:rsidRPr="00213680">
              <w:rPr>
                <w:rFonts w:ascii="Calibri" w:eastAsia="Times New Roman" w:hAnsi="Calibri" w:cs="Calibri"/>
                <w:i/>
                <w:sz w:val="24"/>
                <w:szCs w:val="24"/>
                <w:lang w:val="en-GB" w:eastAsia="en-GB"/>
              </w:rPr>
              <w:t>Hotels</w:t>
            </w:r>
          </w:p>
        </w:tc>
        <w:tc>
          <w:tcPr>
            <w:tcW w:w="2688" w:type="dxa"/>
            <w:hideMark/>
          </w:tcPr>
          <w:p w14:paraId="7DC7627B" w14:textId="77777777" w:rsidR="00044016" w:rsidRPr="00213680" w:rsidRDefault="00044016" w:rsidP="00B6008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sz w:val="24"/>
                <w:szCs w:val="24"/>
                <w:lang w:val="en-GB" w:eastAsia="en-GB"/>
              </w:rPr>
            </w:pPr>
            <w:r w:rsidRPr="00213680">
              <w:rPr>
                <w:rFonts w:ascii="Calibri" w:eastAsia="Times New Roman" w:hAnsi="Calibri" w:cs="Calibri"/>
                <w:i/>
                <w:sz w:val="24"/>
                <w:szCs w:val="24"/>
                <w:lang w:val="en-GB" w:eastAsia="en-GB"/>
              </w:rPr>
              <w:t>Distance from the Venue</w:t>
            </w:r>
          </w:p>
        </w:tc>
      </w:tr>
      <w:tr w:rsidR="00044016" w:rsidRPr="00D81EBF" w14:paraId="2BB6716B" w14:textId="77777777" w:rsidTr="00B60087">
        <w:trPr>
          <w:trHeight w:val="324"/>
        </w:trPr>
        <w:tc>
          <w:tcPr>
            <w:cnfStyle w:val="001000000000" w:firstRow="0" w:lastRow="0" w:firstColumn="1" w:lastColumn="0" w:oddVBand="0" w:evenVBand="0" w:oddHBand="0" w:evenHBand="0" w:firstRowFirstColumn="0" w:firstRowLastColumn="0" w:lastRowFirstColumn="0" w:lastRowLastColumn="0"/>
            <w:tcW w:w="4525" w:type="dxa"/>
            <w:hideMark/>
          </w:tcPr>
          <w:p w14:paraId="3121B1AB" w14:textId="3906DC96" w:rsidR="00044016" w:rsidRPr="00213680" w:rsidRDefault="00000000" w:rsidP="00B60087">
            <w:pPr>
              <w:pStyle w:val="Address"/>
              <w:rPr>
                <w:rFonts w:ascii="Calibri" w:hAnsi="Calibri" w:cs="Calibri"/>
                <w:b w:val="0"/>
                <w:i/>
                <w:sz w:val="24"/>
                <w:szCs w:val="24"/>
              </w:rPr>
            </w:pPr>
            <w:hyperlink r:id="rId14" w:history="1">
              <w:r w:rsidR="00044016" w:rsidRPr="00044016">
                <w:rPr>
                  <w:rStyle w:val="Hyperlink"/>
                  <w:b w:val="0"/>
                  <w:bCs w:val="0"/>
                </w:rPr>
                <w:t>Hotel Mondial</w:t>
              </w:r>
            </w:hyperlink>
          </w:p>
        </w:tc>
        <w:tc>
          <w:tcPr>
            <w:tcW w:w="2688" w:type="dxa"/>
            <w:hideMark/>
          </w:tcPr>
          <w:p w14:paraId="74A9A89C" w14:textId="29A49FEF" w:rsidR="00044016" w:rsidRPr="00213680" w:rsidRDefault="00044016" w:rsidP="00B60087">
            <w:pPr>
              <w:pStyle w:val="Addres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24"/>
                <w:szCs w:val="24"/>
                <w:lang w:val="en-GB" w:eastAsia="en-GB"/>
              </w:rPr>
            </w:pPr>
            <w:r>
              <w:rPr>
                <w:rFonts w:ascii="Calibri" w:eastAsia="Times New Roman" w:hAnsi="Calibri" w:cs="Calibri"/>
                <w:i/>
                <w:sz w:val="24"/>
                <w:szCs w:val="24"/>
                <w:lang w:val="en-GB" w:eastAsia="en-GB"/>
              </w:rPr>
              <w:t>5</w:t>
            </w:r>
            <w:r w:rsidRPr="00213680">
              <w:rPr>
                <w:rFonts w:ascii="Calibri" w:eastAsia="Times New Roman" w:hAnsi="Calibri" w:cs="Calibri"/>
                <w:i/>
                <w:sz w:val="24"/>
                <w:szCs w:val="24"/>
                <w:lang w:val="en-GB" w:eastAsia="en-GB"/>
              </w:rPr>
              <w:t xml:space="preserve"> min</w:t>
            </w:r>
            <w:r w:rsidR="001E1598">
              <w:rPr>
                <w:rFonts w:ascii="Calibri" w:eastAsia="Times New Roman" w:hAnsi="Calibri" w:cs="Calibri"/>
                <w:i/>
                <w:sz w:val="24"/>
                <w:szCs w:val="24"/>
                <w:lang w:val="en-GB" w:eastAsia="en-GB"/>
              </w:rPr>
              <w:t xml:space="preserve"> </w:t>
            </w:r>
            <w:r w:rsidR="001E1598" w:rsidRPr="00213680">
              <w:rPr>
                <w:rFonts w:ascii="Calibri" w:eastAsia="Times New Roman" w:hAnsi="Calibri" w:cs="Calibri"/>
                <w:i/>
                <w:sz w:val="24"/>
                <w:szCs w:val="24"/>
                <w:lang w:val="en-GB" w:eastAsia="en-GB"/>
              </w:rPr>
              <w:t>Walk</w:t>
            </w:r>
          </w:p>
        </w:tc>
      </w:tr>
      <w:tr w:rsidR="001E1598" w:rsidRPr="00D81EBF" w14:paraId="7BF66573" w14:textId="77777777" w:rsidTr="00B60087">
        <w:trPr>
          <w:trHeight w:val="324"/>
        </w:trPr>
        <w:tc>
          <w:tcPr>
            <w:cnfStyle w:val="001000000000" w:firstRow="0" w:lastRow="0" w:firstColumn="1" w:lastColumn="0" w:oddVBand="0" w:evenVBand="0" w:oddHBand="0" w:evenHBand="0" w:firstRowFirstColumn="0" w:firstRowLastColumn="0" w:lastRowFirstColumn="0" w:lastRowLastColumn="0"/>
            <w:tcW w:w="4525" w:type="dxa"/>
          </w:tcPr>
          <w:p w14:paraId="373E7EFB" w14:textId="5FF76D3D" w:rsidR="001E1598" w:rsidRDefault="00000000" w:rsidP="00B60087">
            <w:pPr>
              <w:pStyle w:val="Address"/>
            </w:pPr>
            <w:hyperlink r:id="rId15" w:history="1">
              <w:r w:rsidR="001E1598" w:rsidRPr="001E1598">
                <w:rPr>
                  <w:rStyle w:val="Hyperlink"/>
                  <w:b w:val="0"/>
                  <w:bCs w:val="0"/>
                </w:rPr>
                <w:t>Hotel Vila Ada</w:t>
              </w:r>
            </w:hyperlink>
          </w:p>
        </w:tc>
        <w:tc>
          <w:tcPr>
            <w:tcW w:w="2688" w:type="dxa"/>
          </w:tcPr>
          <w:p w14:paraId="739A27D1" w14:textId="07DC4DE3" w:rsidR="001E1598" w:rsidRPr="00213680" w:rsidRDefault="001E1598" w:rsidP="00B60087">
            <w:pPr>
              <w:pStyle w:val="Addres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24"/>
                <w:szCs w:val="24"/>
                <w:lang w:val="en-GB" w:eastAsia="en-GB"/>
              </w:rPr>
            </w:pPr>
            <w:r>
              <w:rPr>
                <w:rFonts w:ascii="Calibri" w:eastAsia="Times New Roman" w:hAnsi="Calibri" w:cs="Calibri"/>
                <w:i/>
                <w:sz w:val="24"/>
                <w:szCs w:val="24"/>
                <w:lang w:val="en-GB" w:eastAsia="en-GB"/>
              </w:rPr>
              <w:t xml:space="preserve">10 min </w:t>
            </w:r>
            <w:r w:rsidRPr="00213680">
              <w:rPr>
                <w:rFonts w:ascii="Calibri" w:eastAsia="Times New Roman" w:hAnsi="Calibri" w:cs="Calibri"/>
                <w:i/>
                <w:sz w:val="24"/>
                <w:szCs w:val="24"/>
                <w:lang w:val="en-GB" w:eastAsia="en-GB"/>
              </w:rPr>
              <w:t>Walk</w:t>
            </w:r>
          </w:p>
        </w:tc>
      </w:tr>
      <w:tr w:rsidR="00044016" w:rsidRPr="00D81EBF" w14:paraId="098E68FC" w14:textId="77777777" w:rsidTr="00B60087">
        <w:trPr>
          <w:trHeight w:val="254"/>
        </w:trPr>
        <w:tc>
          <w:tcPr>
            <w:cnfStyle w:val="001000000000" w:firstRow="0" w:lastRow="0" w:firstColumn="1" w:lastColumn="0" w:oddVBand="0" w:evenVBand="0" w:oddHBand="0" w:evenHBand="0" w:firstRowFirstColumn="0" w:firstRowLastColumn="0" w:lastRowFirstColumn="0" w:lastRowLastColumn="0"/>
            <w:tcW w:w="4525" w:type="dxa"/>
          </w:tcPr>
          <w:p w14:paraId="1129DC62" w14:textId="731E8643" w:rsidR="00044016" w:rsidRPr="00213680" w:rsidRDefault="00000000" w:rsidP="00B60087">
            <w:pPr>
              <w:pStyle w:val="Address"/>
              <w:rPr>
                <w:rFonts w:ascii="Calibri" w:eastAsia="Times New Roman" w:hAnsi="Calibri" w:cs="Calibri"/>
                <w:b w:val="0"/>
                <w:i/>
                <w:sz w:val="24"/>
                <w:szCs w:val="24"/>
                <w:lang w:val="en-GB" w:eastAsia="en-GB"/>
              </w:rPr>
            </w:pPr>
            <w:hyperlink r:id="rId16" w:history="1">
              <w:r w:rsidR="00044016" w:rsidRPr="001E1598">
                <w:rPr>
                  <w:rStyle w:val="Hyperlink"/>
                  <w:b w:val="0"/>
                  <w:bCs w:val="0"/>
                </w:rPr>
                <w:t>Hotel Europa</w:t>
              </w:r>
            </w:hyperlink>
            <w:r w:rsidR="00044016">
              <w:t xml:space="preserve"> </w:t>
            </w:r>
          </w:p>
        </w:tc>
        <w:tc>
          <w:tcPr>
            <w:tcW w:w="2688" w:type="dxa"/>
          </w:tcPr>
          <w:p w14:paraId="0DF84C29" w14:textId="130D7F60" w:rsidR="00044016" w:rsidRPr="00213680" w:rsidRDefault="00044016" w:rsidP="00B60087">
            <w:pPr>
              <w:pStyle w:val="Addres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24"/>
                <w:szCs w:val="24"/>
                <w:lang w:val="en-GB" w:eastAsia="en-GB"/>
              </w:rPr>
            </w:pPr>
            <w:r>
              <w:rPr>
                <w:rFonts w:ascii="Calibri" w:eastAsia="Times New Roman" w:hAnsi="Calibri" w:cs="Calibri"/>
                <w:i/>
                <w:sz w:val="24"/>
                <w:szCs w:val="24"/>
                <w:lang w:val="en-GB" w:eastAsia="en-GB"/>
              </w:rPr>
              <w:t>1</w:t>
            </w:r>
            <w:r w:rsidRPr="00213680">
              <w:rPr>
                <w:rFonts w:ascii="Calibri" w:eastAsia="Times New Roman" w:hAnsi="Calibri" w:cs="Calibri"/>
                <w:i/>
                <w:sz w:val="24"/>
                <w:szCs w:val="24"/>
                <w:lang w:val="en-GB" w:eastAsia="en-GB"/>
              </w:rPr>
              <w:t>5 min</w:t>
            </w:r>
            <w:r w:rsidR="001E1598" w:rsidRPr="00213680">
              <w:rPr>
                <w:rFonts w:ascii="Calibri" w:eastAsia="Times New Roman" w:hAnsi="Calibri" w:cs="Calibri"/>
                <w:i/>
                <w:sz w:val="24"/>
                <w:szCs w:val="24"/>
                <w:lang w:val="en-GB" w:eastAsia="en-GB"/>
              </w:rPr>
              <w:t xml:space="preserve"> Walk</w:t>
            </w:r>
          </w:p>
        </w:tc>
      </w:tr>
      <w:tr w:rsidR="00044016" w:rsidRPr="00D81EBF" w14:paraId="39DD1AA3" w14:textId="77777777" w:rsidTr="00B60087">
        <w:trPr>
          <w:trHeight w:val="317"/>
        </w:trPr>
        <w:tc>
          <w:tcPr>
            <w:cnfStyle w:val="001000000000" w:firstRow="0" w:lastRow="0" w:firstColumn="1" w:lastColumn="0" w:oddVBand="0" w:evenVBand="0" w:oddHBand="0" w:evenHBand="0" w:firstRowFirstColumn="0" w:firstRowLastColumn="0" w:lastRowFirstColumn="0" w:lastRowLastColumn="0"/>
            <w:tcW w:w="4525" w:type="dxa"/>
          </w:tcPr>
          <w:p w14:paraId="375E45D8" w14:textId="1BC0C3C7" w:rsidR="00044016" w:rsidRPr="00213680" w:rsidRDefault="00000000" w:rsidP="00B60087">
            <w:pPr>
              <w:pStyle w:val="Address"/>
              <w:rPr>
                <w:rFonts w:ascii="Calibri" w:eastAsia="Times New Roman" w:hAnsi="Calibri" w:cs="Calibri"/>
                <w:b w:val="0"/>
                <w:i/>
                <w:sz w:val="24"/>
                <w:szCs w:val="24"/>
                <w:lang w:eastAsia="en-GB"/>
              </w:rPr>
            </w:pPr>
            <w:hyperlink r:id="rId17" w:history="1">
              <w:r w:rsidR="009A1F3F" w:rsidRPr="009A1F3F">
                <w:rPr>
                  <w:rStyle w:val="Hyperlink"/>
                  <w:b w:val="0"/>
                  <w:bCs w:val="0"/>
                </w:rPr>
                <w:t>Hilton Garden Inn</w:t>
              </w:r>
            </w:hyperlink>
          </w:p>
        </w:tc>
        <w:tc>
          <w:tcPr>
            <w:tcW w:w="2688" w:type="dxa"/>
          </w:tcPr>
          <w:p w14:paraId="36AA2F15" w14:textId="17CC48B1" w:rsidR="00044016" w:rsidRPr="00213680" w:rsidRDefault="009A1F3F" w:rsidP="00B60087">
            <w:pPr>
              <w:pStyle w:val="Addres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24"/>
                <w:szCs w:val="24"/>
                <w:lang w:val="en-GB" w:eastAsia="en-GB"/>
              </w:rPr>
            </w:pPr>
            <w:r>
              <w:rPr>
                <w:rFonts w:ascii="Calibri" w:eastAsia="Times New Roman" w:hAnsi="Calibri" w:cs="Calibri"/>
                <w:i/>
                <w:sz w:val="24"/>
                <w:szCs w:val="24"/>
                <w:lang w:val="en-GB" w:eastAsia="en-GB"/>
              </w:rPr>
              <w:t>20</w:t>
            </w:r>
            <w:r w:rsidR="00044016" w:rsidRPr="00213680">
              <w:rPr>
                <w:rFonts w:ascii="Calibri" w:eastAsia="Times New Roman" w:hAnsi="Calibri" w:cs="Calibri"/>
                <w:i/>
                <w:sz w:val="24"/>
                <w:szCs w:val="24"/>
                <w:lang w:val="en-GB" w:eastAsia="en-GB"/>
              </w:rPr>
              <w:t xml:space="preserve"> min</w:t>
            </w:r>
            <w:r w:rsidR="001E1598">
              <w:rPr>
                <w:rFonts w:ascii="Calibri" w:eastAsia="Times New Roman" w:hAnsi="Calibri" w:cs="Calibri"/>
                <w:i/>
                <w:sz w:val="24"/>
                <w:szCs w:val="24"/>
                <w:lang w:val="en-GB" w:eastAsia="en-GB"/>
              </w:rPr>
              <w:t xml:space="preserve"> </w:t>
            </w:r>
            <w:r w:rsidR="001E1598" w:rsidRPr="00213680">
              <w:rPr>
                <w:rFonts w:ascii="Calibri" w:eastAsia="Times New Roman" w:hAnsi="Calibri" w:cs="Calibri"/>
                <w:i/>
                <w:sz w:val="24"/>
                <w:szCs w:val="24"/>
                <w:lang w:val="en-GB" w:eastAsia="en-GB"/>
              </w:rPr>
              <w:t>Walk</w:t>
            </w:r>
          </w:p>
        </w:tc>
      </w:tr>
    </w:tbl>
    <w:p w14:paraId="7253A92B" w14:textId="77777777" w:rsidR="00044016" w:rsidRPr="00213680" w:rsidRDefault="00044016" w:rsidP="00044016">
      <w:pPr>
        <w:pStyle w:val="Address"/>
        <w:rPr>
          <w:rFonts w:ascii="Calibri" w:hAnsi="Calibri" w:cs="Calibri"/>
          <w:sz w:val="24"/>
          <w:szCs w:val="24"/>
        </w:rPr>
      </w:pPr>
    </w:p>
    <w:p w14:paraId="0E8DBB2E" w14:textId="77777777" w:rsidR="00044016" w:rsidRPr="00213680" w:rsidRDefault="00044016" w:rsidP="00044016">
      <w:pPr>
        <w:pStyle w:val="Address"/>
        <w:rPr>
          <w:rFonts w:ascii="Calibri" w:hAnsi="Calibri" w:cs="Calibri"/>
          <w:sz w:val="24"/>
          <w:szCs w:val="24"/>
        </w:rPr>
      </w:pPr>
    </w:p>
    <w:p w14:paraId="6E527E31" w14:textId="77777777" w:rsidR="00044016" w:rsidRPr="00213680" w:rsidRDefault="00044016" w:rsidP="00044016">
      <w:pPr>
        <w:pStyle w:val="Address"/>
        <w:rPr>
          <w:rFonts w:ascii="Calibri" w:hAnsi="Calibri" w:cs="Calibri"/>
          <w:sz w:val="24"/>
          <w:szCs w:val="24"/>
          <w:highlight w:val="yellow"/>
        </w:rPr>
      </w:pPr>
    </w:p>
    <w:p w14:paraId="6DC01DA0" w14:textId="77777777" w:rsidR="00044016" w:rsidRPr="00213680" w:rsidRDefault="00044016" w:rsidP="00044016">
      <w:pPr>
        <w:pStyle w:val="Address"/>
        <w:rPr>
          <w:rFonts w:ascii="Calibri" w:hAnsi="Calibri" w:cs="Calibri"/>
          <w:sz w:val="24"/>
          <w:szCs w:val="24"/>
          <w:highlight w:val="yellow"/>
        </w:rPr>
      </w:pPr>
    </w:p>
    <w:p w14:paraId="7E3D7ED4" w14:textId="77777777" w:rsidR="00044016" w:rsidRPr="00213680" w:rsidRDefault="00044016" w:rsidP="00044016">
      <w:pPr>
        <w:pStyle w:val="Address"/>
        <w:rPr>
          <w:rFonts w:ascii="Calibri" w:hAnsi="Calibri" w:cs="Calibri"/>
          <w:sz w:val="24"/>
          <w:szCs w:val="24"/>
          <w:highlight w:val="yellow"/>
        </w:rPr>
      </w:pPr>
    </w:p>
    <w:p w14:paraId="48EE272D" w14:textId="77777777" w:rsidR="00044016" w:rsidRPr="006E4CD8" w:rsidRDefault="00044016" w:rsidP="006E4CD8">
      <w:pPr>
        <w:rPr>
          <w:rStyle w:val="Hyperlink"/>
          <w:rFonts w:ascii="Arial" w:eastAsia="Times New Roman" w:hAnsi="Arial" w:cs="Arial"/>
          <w:kern w:val="0"/>
          <w:sz w:val="20"/>
          <w:szCs w:val="20"/>
          <w:bdr w:val="none" w:sz="0" w:space="0" w:color="auto" w:frame="1"/>
          <w:shd w:val="clear" w:color="auto" w:fill="FFFFFF"/>
          <w:lang w:eastAsia="en-GB"/>
          <w14:ligatures w14:val="none"/>
        </w:rPr>
      </w:pPr>
    </w:p>
    <w:p w14:paraId="7E21E5EE" w14:textId="77777777" w:rsidR="00A51527" w:rsidRPr="00B32F37" w:rsidRDefault="00A51527" w:rsidP="00A51527">
      <w:pPr>
        <w:ind w:left="720"/>
        <w:rPr>
          <w:rFonts w:ascii="Arial" w:hAnsi="Arial" w:cs="Arial"/>
          <w:sz w:val="20"/>
          <w:szCs w:val="20"/>
          <w:bdr w:val="none" w:sz="0" w:space="0" w:color="auto" w:frame="1"/>
          <w:shd w:val="clear" w:color="auto" w:fill="FFFFFF"/>
        </w:rPr>
      </w:pPr>
    </w:p>
    <w:p w14:paraId="5DCF6862" w14:textId="120D0E13" w:rsidR="00952EE6" w:rsidRPr="00BB122F" w:rsidRDefault="00952EE6" w:rsidP="00BB122F">
      <w:pPr>
        <w:rPr>
          <w:rFonts w:ascii="Arial" w:hAnsi="Arial" w:cs="Arial"/>
          <w:b/>
          <w:bCs/>
          <w:sz w:val="20"/>
          <w:szCs w:val="20"/>
        </w:rPr>
      </w:pPr>
      <w:r w:rsidRPr="00BB122F">
        <w:rPr>
          <w:rFonts w:ascii="Arial" w:hAnsi="Arial" w:cs="Arial"/>
          <w:b/>
          <w:bCs/>
          <w:sz w:val="20"/>
          <w:szCs w:val="20"/>
          <w:bdr w:val="none" w:sz="0" w:space="0" w:color="auto" w:frame="1"/>
          <w:shd w:val="clear" w:color="auto" w:fill="FFFFFF"/>
        </w:rPr>
        <w:t>General information about Albania</w:t>
      </w:r>
    </w:p>
    <w:p w14:paraId="6C61033C" w14:textId="77777777" w:rsidR="00952EE6" w:rsidRPr="00B32F37" w:rsidRDefault="00952EE6">
      <w:pPr>
        <w:rPr>
          <w:rFonts w:ascii="Arial" w:hAnsi="Arial" w:cs="Arial"/>
          <w:sz w:val="20"/>
          <w:szCs w:val="20"/>
          <w:bdr w:val="none" w:sz="0" w:space="0" w:color="auto" w:frame="1"/>
          <w:shd w:val="clear" w:color="auto" w:fill="FFFFFF"/>
        </w:rPr>
      </w:pPr>
    </w:p>
    <w:p w14:paraId="1D25ACDF" w14:textId="36BE0702" w:rsidR="00A51527" w:rsidRPr="000760D8" w:rsidRDefault="00952EE6">
      <w:pPr>
        <w:rPr>
          <w:rFonts w:ascii="Arial" w:hAnsi="Arial" w:cs="Arial"/>
          <w:b/>
          <w:bCs/>
          <w:sz w:val="20"/>
          <w:szCs w:val="20"/>
          <w:bdr w:val="none" w:sz="0" w:space="0" w:color="auto" w:frame="1"/>
          <w:shd w:val="clear" w:color="auto" w:fill="FFFFFF"/>
        </w:rPr>
      </w:pPr>
      <w:r w:rsidRPr="00B32F37">
        <w:rPr>
          <w:rFonts w:ascii="Arial" w:hAnsi="Arial" w:cs="Arial"/>
          <w:b/>
          <w:bCs/>
          <w:sz w:val="20"/>
          <w:szCs w:val="20"/>
          <w:bdr w:val="none" w:sz="0" w:space="0" w:color="auto" w:frame="1"/>
          <w:shd w:val="clear" w:color="auto" w:fill="FFFFFF"/>
        </w:rPr>
        <w:t>Languages</w:t>
      </w:r>
      <w:r w:rsidR="000760D8">
        <w:rPr>
          <w:rFonts w:ascii="Arial" w:hAnsi="Arial" w:cs="Arial"/>
          <w:b/>
          <w:bCs/>
          <w:sz w:val="20"/>
          <w:szCs w:val="20"/>
          <w:bdr w:val="none" w:sz="0" w:space="0" w:color="auto" w:frame="1"/>
          <w:shd w:val="clear" w:color="auto" w:fill="FFFFFF"/>
        </w:rPr>
        <w:t xml:space="preserve">: </w:t>
      </w:r>
      <w:r w:rsidRPr="00B32F37">
        <w:rPr>
          <w:rFonts w:ascii="Arial" w:hAnsi="Arial" w:cs="Arial"/>
          <w:sz w:val="20"/>
          <w:szCs w:val="20"/>
          <w:bdr w:val="none" w:sz="0" w:space="0" w:color="auto" w:frame="1"/>
          <w:shd w:val="clear" w:color="auto" w:fill="FFFFFF"/>
        </w:rPr>
        <w:t xml:space="preserve">Albanian is the official language of Albania. </w:t>
      </w:r>
    </w:p>
    <w:p w14:paraId="3FC59A3B" w14:textId="0698DA48" w:rsidR="00952EE6" w:rsidRPr="00B32F37" w:rsidRDefault="00952EE6">
      <w:pPr>
        <w:rPr>
          <w:rFonts w:ascii="Arial" w:hAnsi="Arial" w:cs="Arial"/>
          <w:sz w:val="20"/>
          <w:szCs w:val="20"/>
          <w:bdr w:val="none" w:sz="0" w:space="0" w:color="auto" w:frame="1"/>
          <w:shd w:val="clear" w:color="auto" w:fill="FFFFFF"/>
        </w:rPr>
      </w:pPr>
      <w:r w:rsidRPr="00B32F37">
        <w:rPr>
          <w:rFonts w:ascii="Arial" w:hAnsi="Arial" w:cs="Arial"/>
          <w:sz w:val="20"/>
          <w:szCs w:val="20"/>
          <w:bdr w:val="none" w:sz="0" w:space="0" w:color="auto" w:frame="1"/>
          <w:shd w:val="clear" w:color="auto" w:fill="FFFFFF"/>
        </w:rPr>
        <w:t xml:space="preserve">English </w:t>
      </w:r>
      <w:r w:rsidR="00E77254" w:rsidRPr="00B32F37">
        <w:rPr>
          <w:rFonts w:ascii="Arial" w:hAnsi="Arial" w:cs="Arial"/>
          <w:sz w:val="20"/>
          <w:szCs w:val="20"/>
          <w:bdr w:val="none" w:sz="0" w:space="0" w:color="auto" w:frame="1"/>
          <w:shd w:val="clear" w:color="auto" w:fill="FFFFFF"/>
        </w:rPr>
        <w:t xml:space="preserve">and Italian </w:t>
      </w:r>
      <w:r w:rsidR="007D71E8" w:rsidRPr="00B32F37">
        <w:rPr>
          <w:rFonts w:ascii="Arial" w:hAnsi="Arial" w:cs="Arial"/>
          <w:sz w:val="20"/>
          <w:szCs w:val="20"/>
          <w:bdr w:val="none" w:sz="0" w:space="0" w:color="auto" w:frame="1"/>
          <w:shd w:val="clear" w:color="auto" w:fill="FFFFFF"/>
        </w:rPr>
        <w:t>are</w:t>
      </w:r>
      <w:r w:rsidRPr="00B32F37">
        <w:rPr>
          <w:rFonts w:ascii="Arial" w:hAnsi="Arial" w:cs="Arial"/>
          <w:sz w:val="20"/>
          <w:szCs w:val="20"/>
          <w:bdr w:val="none" w:sz="0" w:space="0" w:color="auto" w:frame="1"/>
          <w:shd w:val="clear" w:color="auto" w:fill="FFFFFF"/>
        </w:rPr>
        <w:t xml:space="preserve"> widely spoken in Tirana.</w:t>
      </w:r>
    </w:p>
    <w:p w14:paraId="2B855263" w14:textId="77777777" w:rsidR="00375CF1" w:rsidRPr="00B32F37" w:rsidRDefault="00375CF1">
      <w:pPr>
        <w:rPr>
          <w:rFonts w:ascii="Arial" w:hAnsi="Arial" w:cs="Arial"/>
          <w:sz w:val="20"/>
          <w:szCs w:val="20"/>
          <w:bdr w:val="none" w:sz="0" w:space="0" w:color="auto" w:frame="1"/>
          <w:shd w:val="clear" w:color="auto" w:fill="FFFFFF"/>
        </w:rPr>
      </w:pPr>
    </w:p>
    <w:p w14:paraId="6F4606DA" w14:textId="77777777" w:rsidR="00BB122F" w:rsidRPr="00213680" w:rsidRDefault="00952EE6" w:rsidP="00BB122F">
      <w:pPr>
        <w:pStyle w:val="Body"/>
        <w:rPr>
          <w:rFonts w:ascii="Calibri" w:hAnsi="Calibri" w:cs="Calibri"/>
          <w:color w:val="auto"/>
          <w:sz w:val="24"/>
          <w:szCs w:val="24"/>
        </w:rPr>
      </w:pPr>
      <w:r w:rsidRPr="00B32F37">
        <w:rPr>
          <w:rFonts w:ascii="Arial" w:hAnsi="Arial" w:cs="Arial"/>
          <w:b/>
          <w:bCs/>
          <w:sz w:val="20"/>
          <w:szCs w:val="20"/>
          <w:bdr w:val="none" w:sz="0" w:space="0" w:color="auto" w:frame="1"/>
          <w:shd w:val="clear" w:color="auto" w:fill="FFFFFF"/>
        </w:rPr>
        <w:t>Local Time</w:t>
      </w:r>
      <w:r w:rsidR="00375CF1" w:rsidRPr="00B32F37">
        <w:rPr>
          <w:rFonts w:ascii="Arial" w:hAnsi="Arial" w:cs="Arial"/>
          <w:sz w:val="20"/>
          <w:szCs w:val="20"/>
          <w:bdr w:val="none" w:sz="0" w:space="0" w:color="auto" w:frame="1"/>
          <w:shd w:val="clear" w:color="auto" w:fill="FFFFFF"/>
        </w:rPr>
        <w:t xml:space="preserve">: </w:t>
      </w:r>
      <w:r w:rsidR="00BB122F">
        <w:rPr>
          <w:rFonts w:ascii="Calibri" w:hAnsi="Calibri" w:cs="Calibri"/>
          <w:color w:val="auto"/>
          <w:sz w:val="24"/>
          <w:szCs w:val="24"/>
        </w:rPr>
        <w:t>Tirana and Albania</w:t>
      </w:r>
      <w:r w:rsidR="00BB122F" w:rsidRPr="00213680">
        <w:rPr>
          <w:rFonts w:ascii="Calibri" w:hAnsi="Calibri" w:cs="Calibri"/>
          <w:color w:val="auto"/>
          <w:sz w:val="24"/>
          <w:szCs w:val="24"/>
        </w:rPr>
        <w:t xml:space="preserve"> are in the CET (Central European Time).</w:t>
      </w:r>
    </w:p>
    <w:p w14:paraId="3342DF8F" w14:textId="77777777" w:rsidR="00375CF1" w:rsidRPr="00B32F37" w:rsidRDefault="00375CF1">
      <w:pPr>
        <w:rPr>
          <w:rFonts w:ascii="Arial" w:hAnsi="Arial" w:cs="Arial"/>
          <w:sz w:val="20"/>
          <w:szCs w:val="20"/>
          <w:bdr w:val="none" w:sz="0" w:space="0" w:color="auto" w:frame="1"/>
          <w:shd w:val="clear" w:color="auto" w:fill="FFFFFF"/>
        </w:rPr>
      </w:pPr>
    </w:p>
    <w:p w14:paraId="17F88C6B" w14:textId="2DFC871C" w:rsidR="00B67D7C" w:rsidRDefault="00375CF1">
      <w:pPr>
        <w:rPr>
          <w:rFonts w:ascii="Arial" w:hAnsi="Arial" w:cs="Arial"/>
          <w:sz w:val="20"/>
          <w:szCs w:val="20"/>
          <w:bdr w:val="none" w:sz="0" w:space="0" w:color="auto" w:frame="1"/>
          <w:shd w:val="clear" w:color="auto" w:fill="FFFFFF"/>
        </w:rPr>
      </w:pPr>
      <w:r w:rsidRPr="00B32F37">
        <w:rPr>
          <w:rFonts w:ascii="Arial" w:hAnsi="Arial" w:cs="Arial"/>
          <w:b/>
          <w:bCs/>
          <w:sz w:val="20"/>
          <w:szCs w:val="20"/>
          <w:bdr w:val="none" w:sz="0" w:space="0" w:color="auto" w:frame="1"/>
          <w:shd w:val="clear" w:color="auto" w:fill="FFFFFF"/>
        </w:rPr>
        <w:t>Currency</w:t>
      </w:r>
      <w:r w:rsidR="00B32F37" w:rsidRPr="00B32F37">
        <w:rPr>
          <w:rFonts w:ascii="Arial" w:hAnsi="Arial" w:cs="Arial"/>
          <w:b/>
          <w:bCs/>
          <w:sz w:val="20"/>
          <w:szCs w:val="20"/>
          <w:bdr w:val="none" w:sz="0" w:space="0" w:color="auto" w:frame="1"/>
          <w:shd w:val="clear" w:color="auto" w:fill="FFFFFF"/>
        </w:rPr>
        <w:t>:</w:t>
      </w:r>
      <w:r w:rsidRPr="00B32F37">
        <w:rPr>
          <w:rFonts w:ascii="Arial" w:hAnsi="Arial" w:cs="Arial"/>
          <w:sz w:val="20"/>
          <w:szCs w:val="20"/>
          <w:bdr w:val="none" w:sz="0" w:space="0" w:color="auto" w:frame="1"/>
          <w:shd w:val="clear" w:color="auto" w:fill="FFFFFF"/>
        </w:rPr>
        <w:t xml:space="preserve"> Albania</w:t>
      </w:r>
      <w:r w:rsidR="00B32F37" w:rsidRPr="00B32F37">
        <w:rPr>
          <w:rFonts w:ascii="Arial" w:hAnsi="Arial" w:cs="Arial"/>
          <w:sz w:val="20"/>
          <w:szCs w:val="20"/>
          <w:bdr w:val="none" w:sz="0" w:space="0" w:color="auto" w:frame="1"/>
          <w:shd w:val="clear" w:color="auto" w:fill="FFFFFF"/>
        </w:rPr>
        <w:t>n</w:t>
      </w:r>
      <w:r w:rsidRPr="00B32F37">
        <w:rPr>
          <w:rFonts w:ascii="Arial" w:hAnsi="Arial" w:cs="Arial"/>
          <w:sz w:val="20"/>
          <w:szCs w:val="20"/>
          <w:bdr w:val="none" w:sz="0" w:space="0" w:color="auto" w:frame="1"/>
          <w:shd w:val="clear" w:color="auto" w:fill="FFFFFF"/>
        </w:rPr>
        <w:t xml:space="preserve"> Lek. </w:t>
      </w:r>
      <w:r w:rsidR="00B67D7C" w:rsidRPr="00B32F37">
        <w:rPr>
          <w:rFonts w:ascii="Arial" w:hAnsi="Arial" w:cs="Arial"/>
          <w:sz w:val="20"/>
          <w:szCs w:val="20"/>
          <w:bdr w:val="none" w:sz="0" w:space="0" w:color="auto" w:frame="1"/>
          <w:shd w:val="clear" w:color="auto" w:fill="FFFFFF"/>
        </w:rPr>
        <w:t xml:space="preserve">1 Euro= </w:t>
      </w:r>
      <w:r w:rsidR="00BB122F">
        <w:rPr>
          <w:rFonts w:ascii="Arial" w:hAnsi="Arial" w:cs="Arial"/>
          <w:sz w:val="20"/>
          <w:szCs w:val="20"/>
          <w:bdr w:val="none" w:sz="0" w:space="0" w:color="auto" w:frame="1"/>
          <w:shd w:val="clear" w:color="auto" w:fill="FFFFFF"/>
        </w:rPr>
        <w:t>99,64</w:t>
      </w:r>
      <w:r w:rsidR="00B67D7C" w:rsidRPr="00B32F37">
        <w:rPr>
          <w:rFonts w:ascii="Arial" w:hAnsi="Arial" w:cs="Arial"/>
          <w:sz w:val="20"/>
          <w:szCs w:val="20"/>
          <w:bdr w:val="none" w:sz="0" w:space="0" w:color="auto" w:frame="1"/>
          <w:shd w:val="clear" w:color="auto" w:fill="FFFFFF"/>
        </w:rPr>
        <w:t xml:space="preserve"> Lek; 1USD= </w:t>
      </w:r>
      <w:r w:rsidR="00BB122F">
        <w:rPr>
          <w:rFonts w:ascii="Arial" w:hAnsi="Arial" w:cs="Arial"/>
          <w:sz w:val="20"/>
          <w:szCs w:val="20"/>
          <w:bdr w:val="none" w:sz="0" w:space="0" w:color="auto" w:frame="1"/>
          <w:shd w:val="clear" w:color="auto" w:fill="FFFFFF"/>
        </w:rPr>
        <w:t>89,63</w:t>
      </w:r>
      <w:r w:rsidR="00B67D7C" w:rsidRPr="00B32F37">
        <w:rPr>
          <w:rFonts w:ascii="Arial" w:hAnsi="Arial" w:cs="Arial"/>
          <w:sz w:val="20"/>
          <w:szCs w:val="20"/>
          <w:bdr w:val="none" w:sz="0" w:space="0" w:color="auto" w:frame="1"/>
          <w:shd w:val="clear" w:color="auto" w:fill="FFFFFF"/>
        </w:rPr>
        <w:t xml:space="preserve"> Lek</w:t>
      </w:r>
      <w:r w:rsidR="00BB122F">
        <w:rPr>
          <w:rFonts w:ascii="Arial" w:hAnsi="Arial" w:cs="Arial"/>
          <w:sz w:val="20"/>
          <w:szCs w:val="20"/>
          <w:bdr w:val="none" w:sz="0" w:space="0" w:color="auto" w:frame="1"/>
          <w:shd w:val="clear" w:color="auto" w:fill="FFFFFF"/>
        </w:rPr>
        <w:t xml:space="preserve"> </w:t>
      </w:r>
      <w:r w:rsidR="00BB122F" w:rsidRPr="00BB122F">
        <w:rPr>
          <w:rFonts w:ascii="Arial" w:hAnsi="Arial" w:cs="Arial"/>
          <w:sz w:val="16"/>
          <w:szCs w:val="16"/>
          <w:bdr w:val="none" w:sz="0" w:space="0" w:color="auto" w:frame="1"/>
          <w:shd w:val="clear" w:color="auto" w:fill="FFFFFF"/>
        </w:rPr>
        <w:t>(</w:t>
      </w:r>
      <w:hyperlink r:id="rId18" w:history="1">
        <w:r w:rsidR="009A1F3F" w:rsidRPr="00B16E1E">
          <w:rPr>
            <w:rStyle w:val="Hyperlink"/>
            <w:rFonts w:ascii="Arial" w:hAnsi="Arial" w:cs="Arial"/>
            <w:sz w:val="16"/>
            <w:szCs w:val="16"/>
            <w:bdr w:val="none" w:sz="0" w:space="0" w:color="auto" w:frame="1"/>
            <w:shd w:val="clear" w:color="auto" w:fill="FFFFFF"/>
          </w:rPr>
          <w:t>https://www.bankofalbania.org/Markets/Official_exchange_rate/</w:t>
        </w:r>
      </w:hyperlink>
      <w:r w:rsidR="00BB122F" w:rsidRPr="00BB122F">
        <w:rPr>
          <w:rFonts w:ascii="Arial" w:hAnsi="Arial" w:cs="Arial"/>
          <w:sz w:val="16"/>
          <w:szCs w:val="16"/>
          <w:bdr w:val="none" w:sz="0" w:space="0" w:color="auto" w:frame="1"/>
          <w:shd w:val="clear" w:color="auto" w:fill="FFFFFF"/>
        </w:rPr>
        <w:t>)</w:t>
      </w:r>
    </w:p>
    <w:p w14:paraId="7A6005EF" w14:textId="77777777" w:rsidR="00A51527" w:rsidRPr="00B32F37" w:rsidRDefault="00A51527">
      <w:pPr>
        <w:rPr>
          <w:rFonts w:ascii="Arial" w:hAnsi="Arial" w:cs="Arial"/>
          <w:sz w:val="20"/>
          <w:szCs w:val="20"/>
          <w:bdr w:val="none" w:sz="0" w:space="0" w:color="auto" w:frame="1"/>
          <w:shd w:val="clear" w:color="auto" w:fill="FFFFFF"/>
        </w:rPr>
      </w:pPr>
    </w:p>
    <w:p w14:paraId="28541048" w14:textId="4A2CF6D6" w:rsidR="00375CF1" w:rsidRPr="000760D8" w:rsidRDefault="00375CF1">
      <w:pPr>
        <w:rPr>
          <w:rFonts w:ascii="Arial" w:hAnsi="Arial" w:cs="Arial"/>
          <w:b/>
          <w:bCs/>
          <w:sz w:val="20"/>
          <w:szCs w:val="20"/>
          <w:bdr w:val="none" w:sz="0" w:space="0" w:color="auto" w:frame="1"/>
          <w:shd w:val="clear" w:color="auto" w:fill="FFFFFF"/>
        </w:rPr>
      </w:pPr>
      <w:r w:rsidRPr="00B32F37">
        <w:rPr>
          <w:rFonts w:ascii="Arial" w:hAnsi="Arial" w:cs="Arial"/>
          <w:b/>
          <w:bCs/>
          <w:sz w:val="20"/>
          <w:szCs w:val="20"/>
          <w:bdr w:val="none" w:sz="0" w:space="0" w:color="auto" w:frame="1"/>
          <w:shd w:val="clear" w:color="auto" w:fill="FFFFFF"/>
        </w:rPr>
        <w:lastRenderedPageBreak/>
        <w:t>ATMs and Credit Cards</w:t>
      </w:r>
      <w:r w:rsidR="000760D8">
        <w:rPr>
          <w:rFonts w:ascii="Arial" w:hAnsi="Arial" w:cs="Arial"/>
          <w:b/>
          <w:bCs/>
          <w:sz w:val="20"/>
          <w:szCs w:val="20"/>
          <w:bdr w:val="none" w:sz="0" w:space="0" w:color="auto" w:frame="1"/>
          <w:shd w:val="clear" w:color="auto" w:fill="FFFFFF"/>
        </w:rPr>
        <w:t xml:space="preserve">: </w:t>
      </w:r>
      <w:r w:rsidRPr="00B32F37">
        <w:rPr>
          <w:rFonts w:ascii="Arial" w:hAnsi="Arial" w:cs="Arial"/>
          <w:sz w:val="20"/>
          <w:szCs w:val="20"/>
          <w:bdr w:val="none" w:sz="0" w:space="0" w:color="auto" w:frame="1"/>
          <w:shd w:val="clear" w:color="auto" w:fill="FFFFFF"/>
        </w:rPr>
        <w:t>All major banks in Tirana, A</w:t>
      </w:r>
      <w:r w:rsidR="007E7DF0" w:rsidRPr="00B32F37">
        <w:rPr>
          <w:rFonts w:ascii="Arial" w:hAnsi="Arial" w:cs="Arial"/>
          <w:sz w:val="20"/>
          <w:szCs w:val="20"/>
          <w:bdr w:val="none" w:sz="0" w:space="0" w:color="auto" w:frame="1"/>
          <w:shd w:val="clear" w:color="auto" w:fill="FFFFFF"/>
        </w:rPr>
        <w:t>l</w:t>
      </w:r>
      <w:r w:rsidRPr="00B32F37">
        <w:rPr>
          <w:rFonts w:ascii="Arial" w:hAnsi="Arial" w:cs="Arial"/>
          <w:sz w:val="20"/>
          <w:szCs w:val="20"/>
          <w:bdr w:val="none" w:sz="0" w:space="0" w:color="auto" w:frame="1"/>
          <w:shd w:val="clear" w:color="auto" w:fill="FFFFFF"/>
        </w:rPr>
        <w:t xml:space="preserve">bania have ATMs </w:t>
      </w:r>
      <w:r w:rsidR="00A51527" w:rsidRPr="00B32F37">
        <w:rPr>
          <w:rFonts w:ascii="Arial" w:hAnsi="Arial" w:cs="Arial"/>
          <w:sz w:val="20"/>
          <w:szCs w:val="20"/>
          <w:bdr w:val="none" w:sz="0" w:space="0" w:color="auto" w:frame="1"/>
          <w:shd w:val="clear" w:color="auto" w:fill="FFFFFF"/>
        </w:rPr>
        <w:t>that</w:t>
      </w:r>
      <w:r w:rsidRPr="00B32F37">
        <w:rPr>
          <w:rFonts w:ascii="Arial" w:hAnsi="Arial" w:cs="Arial"/>
          <w:sz w:val="20"/>
          <w:szCs w:val="20"/>
          <w:bdr w:val="none" w:sz="0" w:space="0" w:color="auto" w:frame="1"/>
          <w:shd w:val="clear" w:color="auto" w:fill="FFFFFF"/>
        </w:rPr>
        <w:t xml:space="preserve"> accept foreign </w:t>
      </w:r>
      <w:r w:rsidR="00A51527" w:rsidRPr="00B32F37">
        <w:rPr>
          <w:rFonts w:ascii="Arial" w:hAnsi="Arial" w:cs="Arial"/>
          <w:sz w:val="20"/>
          <w:szCs w:val="20"/>
          <w:bdr w:val="none" w:sz="0" w:space="0" w:color="auto" w:frame="1"/>
          <w:shd w:val="clear" w:color="auto" w:fill="FFFFFF"/>
        </w:rPr>
        <w:t>bank cards</w:t>
      </w:r>
      <w:r w:rsidRPr="00B32F37">
        <w:rPr>
          <w:rFonts w:ascii="Arial" w:hAnsi="Arial" w:cs="Arial"/>
          <w:sz w:val="20"/>
          <w:szCs w:val="20"/>
          <w:bdr w:val="none" w:sz="0" w:space="0" w:color="auto" w:frame="1"/>
          <w:shd w:val="clear" w:color="auto" w:fill="FFFFFF"/>
        </w:rPr>
        <w:t xml:space="preserve"> as well. Most of them are open 24 hours a day. Major banks are: Raifeissen, OTP, BKT. </w:t>
      </w:r>
    </w:p>
    <w:p w14:paraId="02E05EFF" w14:textId="77777777" w:rsidR="00893500" w:rsidRPr="00B32F37" w:rsidRDefault="00893500">
      <w:pPr>
        <w:rPr>
          <w:rFonts w:ascii="Arial" w:hAnsi="Arial" w:cs="Arial"/>
          <w:sz w:val="20"/>
          <w:szCs w:val="20"/>
          <w:bdr w:val="none" w:sz="0" w:space="0" w:color="auto" w:frame="1"/>
          <w:shd w:val="clear" w:color="auto" w:fill="FFFFFF"/>
        </w:rPr>
      </w:pPr>
    </w:p>
    <w:p w14:paraId="09F15437" w14:textId="3D06496F" w:rsidR="00375CF1" w:rsidRPr="000760D8" w:rsidRDefault="00375CF1">
      <w:pPr>
        <w:rPr>
          <w:rFonts w:ascii="Arial" w:hAnsi="Arial" w:cs="Arial"/>
          <w:b/>
          <w:bCs/>
          <w:sz w:val="20"/>
          <w:szCs w:val="20"/>
          <w:bdr w:val="none" w:sz="0" w:space="0" w:color="auto" w:frame="1"/>
          <w:shd w:val="clear" w:color="auto" w:fill="FFFFFF"/>
        </w:rPr>
      </w:pPr>
      <w:r w:rsidRPr="00B32F37">
        <w:rPr>
          <w:rFonts w:ascii="Arial" w:hAnsi="Arial" w:cs="Arial"/>
          <w:b/>
          <w:bCs/>
          <w:sz w:val="20"/>
          <w:szCs w:val="20"/>
          <w:bdr w:val="none" w:sz="0" w:space="0" w:color="auto" w:frame="1"/>
          <w:shd w:val="clear" w:color="auto" w:fill="FFFFFF"/>
        </w:rPr>
        <w:t>Electricity Supply</w:t>
      </w:r>
      <w:r w:rsidR="000760D8">
        <w:rPr>
          <w:rFonts w:ascii="Arial" w:hAnsi="Arial" w:cs="Arial"/>
          <w:b/>
          <w:bCs/>
          <w:sz w:val="20"/>
          <w:szCs w:val="20"/>
          <w:bdr w:val="none" w:sz="0" w:space="0" w:color="auto" w:frame="1"/>
          <w:shd w:val="clear" w:color="auto" w:fill="FFFFFF"/>
        </w:rPr>
        <w:t xml:space="preserve">: </w:t>
      </w:r>
      <w:r w:rsidRPr="00B32F37">
        <w:rPr>
          <w:rFonts w:ascii="Arial" w:hAnsi="Arial" w:cs="Arial"/>
          <w:sz w:val="20"/>
          <w:szCs w:val="20"/>
          <w:bdr w:val="none" w:sz="0" w:space="0" w:color="auto" w:frame="1"/>
          <w:shd w:val="clear" w:color="auto" w:fill="FFFFFF"/>
        </w:rPr>
        <w:t xml:space="preserve">The electricity supply is 230 V and 50 Hz. </w:t>
      </w:r>
      <w:r w:rsidRPr="00B32F37">
        <w:rPr>
          <w:rFonts w:ascii="Arial" w:hAnsi="Arial" w:cs="Arial"/>
          <w:sz w:val="20"/>
          <w:szCs w:val="20"/>
          <w:shd w:val="clear" w:color="auto" w:fill="FFFFFF"/>
        </w:rPr>
        <w:t>The power plug sockets are of type C and F</w:t>
      </w:r>
      <w:r w:rsidR="00A51527" w:rsidRPr="00B32F37">
        <w:rPr>
          <w:rFonts w:ascii="Arial" w:hAnsi="Arial" w:cs="Arial"/>
          <w:sz w:val="20"/>
          <w:szCs w:val="20"/>
          <w:shd w:val="clear" w:color="auto" w:fill="FFFFFF"/>
        </w:rPr>
        <w:t>.</w:t>
      </w:r>
    </w:p>
    <w:p w14:paraId="38C4D8CD" w14:textId="77777777" w:rsidR="00375CF1" w:rsidRPr="00B32F37" w:rsidRDefault="00375CF1">
      <w:pPr>
        <w:rPr>
          <w:rFonts w:ascii="Arial" w:hAnsi="Arial" w:cs="Arial"/>
          <w:sz w:val="20"/>
          <w:szCs w:val="20"/>
          <w:shd w:val="clear" w:color="auto" w:fill="FFFFFF"/>
        </w:rPr>
      </w:pPr>
    </w:p>
    <w:p w14:paraId="597D82EA" w14:textId="757FD59B" w:rsidR="00375CF1" w:rsidRPr="00B32F37" w:rsidRDefault="00375CF1">
      <w:pPr>
        <w:rPr>
          <w:rFonts w:ascii="Arial" w:hAnsi="Arial" w:cs="Arial"/>
          <w:b/>
          <w:bCs/>
          <w:sz w:val="20"/>
          <w:szCs w:val="20"/>
          <w:bdr w:val="none" w:sz="0" w:space="0" w:color="auto" w:frame="1"/>
          <w:shd w:val="clear" w:color="auto" w:fill="FFFFFF"/>
        </w:rPr>
      </w:pPr>
      <w:r w:rsidRPr="00B32F37">
        <w:rPr>
          <w:rFonts w:ascii="Arial" w:hAnsi="Arial" w:cs="Arial"/>
          <w:b/>
          <w:bCs/>
          <w:sz w:val="20"/>
          <w:szCs w:val="20"/>
          <w:bdr w:val="none" w:sz="0" w:space="0" w:color="auto" w:frame="1"/>
          <w:shd w:val="clear" w:color="auto" w:fill="FFFFFF"/>
        </w:rPr>
        <w:t>Emergency Number</w:t>
      </w:r>
      <w:r w:rsidR="00B32F37">
        <w:rPr>
          <w:rFonts w:ascii="Arial" w:hAnsi="Arial" w:cs="Arial"/>
          <w:b/>
          <w:bCs/>
          <w:sz w:val="20"/>
          <w:szCs w:val="20"/>
          <w:bdr w:val="none" w:sz="0" w:space="0" w:color="auto" w:frame="1"/>
          <w:shd w:val="clear" w:color="auto" w:fill="FFFFFF"/>
        </w:rPr>
        <w:t>s</w:t>
      </w:r>
    </w:p>
    <w:p w14:paraId="44215A56" w14:textId="5A2EADCF" w:rsidR="00C52AF8" w:rsidRPr="00B32F37" w:rsidRDefault="00375CF1">
      <w:pPr>
        <w:rPr>
          <w:rFonts w:ascii="Arial" w:hAnsi="Arial" w:cs="Arial"/>
          <w:sz w:val="20"/>
          <w:szCs w:val="20"/>
          <w:bdr w:val="none" w:sz="0" w:space="0" w:color="auto" w:frame="1"/>
          <w:shd w:val="clear" w:color="auto" w:fill="FFFFFF"/>
        </w:rPr>
      </w:pPr>
      <w:r w:rsidRPr="00B32F37">
        <w:rPr>
          <w:rFonts w:ascii="Arial" w:hAnsi="Arial" w:cs="Arial"/>
          <w:sz w:val="20"/>
          <w:szCs w:val="20"/>
          <w:bdr w:val="none" w:sz="0" w:space="0" w:color="auto" w:frame="1"/>
          <w:shd w:val="clear" w:color="auto" w:fill="FFFFFF"/>
        </w:rPr>
        <w:t>General emergency service phone number:</w:t>
      </w:r>
      <w:r w:rsidR="00B32F37">
        <w:rPr>
          <w:rFonts w:ascii="Arial" w:hAnsi="Arial" w:cs="Arial"/>
          <w:sz w:val="20"/>
          <w:szCs w:val="20"/>
          <w:bdr w:val="none" w:sz="0" w:space="0" w:color="auto" w:frame="1"/>
          <w:shd w:val="clear" w:color="auto" w:fill="FFFFFF"/>
        </w:rPr>
        <w:t xml:space="preserve"> </w:t>
      </w:r>
      <w:hyperlink r:id="rId19" w:history="1">
        <w:r w:rsidR="00B32F37" w:rsidRPr="008C6C6E">
          <w:rPr>
            <w:rStyle w:val="Hyperlink"/>
            <w:rFonts w:ascii="Arial" w:hAnsi="Arial" w:cs="Arial"/>
            <w:sz w:val="20"/>
            <w:szCs w:val="20"/>
            <w:bdr w:val="none" w:sz="0" w:space="0" w:color="auto" w:frame="1"/>
            <w:shd w:val="clear" w:color="auto" w:fill="FFFFFF"/>
          </w:rPr>
          <w:t>https://tirana.al/en/page/kontakte-dhe-sherbime</w:t>
        </w:r>
      </w:hyperlink>
    </w:p>
    <w:p w14:paraId="03418B3C" w14:textId="75D3B800" w:rsidR="00C52AF8" w:rsidRPr="00B32F37" w:rsidRDefault="00375CF1">
      <w:pPr>
        <w:rPr>
          <w:rFonts w:ascii="Arial" w:hAnsi="Arial" w:cs="Arial"/>
          <w:sz w:val="20"/>
          <w:szCs w:val="20"/>
          <w:bdr w:val="none" w:sz="0" w:space="0" w:color="auto" w:frame="1"/>
          <w:shd w:val="clear" w:color="auto" w:fill="FFFFFF"/>
        </w:rPr>
      </w:pPr>
      <w:r w:rsidRPr="00B32F37">
        <w:rPr>
          <w:rFonts w:ascii="Arial" w:hAnsi="Arial" w:cs="Arial"/>
          <w:sz w:val="20"/>
          <w:szCs w:val="20"/>
          <w:bdr w:val="none" w:sz="0" w:space="0" w:color="auto" w:frame="1"/>
          <w:shd w:val="clear" w:color="auto" w:fill="FFFFFF"/>
        </w:rPr>
        <w:t xml:space="preserve">Police: </w:t>
      </w:r>
      <w:r w:rsidR="00C52AF8" w:rsidRPr="00B32F37">
        <w:rPr>
          <w:rFonts w:ascii="Arial" w:hAnsi="Arial" w:cs="Arial"/>
          <w:sz w:val="20"/>
          <w:szCs w:val="20"/>
          <w:bdr w:val="none" w:sz="0" w:space="0" w:color="auto" w:frame="1"/>
          <w:shd w:val="clear" w:color="auto" w:fill="FFFFFF"/>
        </w:rPr>
        <w:t>129</w:t>
      </w:r>
    </w:p>
    <w:p w14:paraId="26CF0927" w14:textId="4FB92D89" w:rsidR="00C52AF8" w:rsidRPr="00B32F37" w:rsidRDefault="00375CF1">
      <w:pPr>
        <w:rPr>
          <w:rFonts w:ascii="Arial" w:hAnsi="Arial" w:cs="Arial"/>
          <w:sz w:val="20"/>
          <w:szCs w:val="20"/>
          <w:bdr w:val="none" w:sz="0" w:space="0" w:color="auto" w:frame="1"/>
          <w:shd w:val="clear" w:color="auto" w:fill="FFFFFF"/>
        </w:rPr>
      </w:pPr>
      <w:r w:rsidRPr="00B32F37">
        <w:rPr>
          <w:rFonts w:ascii="Arial" w:hAnsi="Arial" w:cs="Arial"/>
          <w:sz w:val="20"/>
          <w:szCs w:val="20"/>
          <w:bdr w:val="none" w:sz="0" w:space="0" w:color="auto" w:frame="1"/>
          <w:shd w:val="clear" w:color="auto" w:fill="FFFFFF"/>
        </w:rPr>
        <w:t xml:space="preserve">Ambulance: </w:t>
      </w:r>
      <w:r w:rsidR="00C52AF8" w:rsidRPr="00B32F37">
        <w:rPr>
          <w:rFonts w:ascii="Arial" w:hAnsi="Arial" w:cs="Arial"/>
          <w:sz w:val="20"/>
          <w:szCs w:val="20"/>
          <w:bdr w:val="none" w:sz="0" w:space="0" w:color="auto" w:frame="1"/>
          <w:shd w:val="clear" w:color="auto" w:fill="FFFFFF"/>
        </w:rPr>
        <w:t>127</w:t>
      </w:r>
    </w:p>
    <w:p w14:paraId="061AE4E0" w14:textId="275EFC2D" w:rsidR="00375CF1" w:rsidRPr="00B32F37" w:rsidRDefault="00375CF1">
      <w:pPr>
        <w:rPr>
          <w:rFonts w:ascii="Arial" w:hAnsi="Arial" w:cs="Arial"/>
          <w:sz w:val="20"/>
          <w:szCs w:val="20"/>
          <w:bdr w:val="none" w:sz="0" w:space="0" w:color="auto" w:frame="1"/>
          <w:shd w:val="clear" w:color="auto" w:fill="FFFFFF"/>
        </w:rPr>
      </w:pPr>
      <w:r w:rsidRPr="00B32F37">
        <w:rPr>
          <w:rFonts w:ascii="Arial" w:hAnsi="Arial" w:cs="Arial"/>
          <w:sz w:val="20"/>
          <w:szCs w:val="20"/>
          <w:bdr w:val="none" w:sz="0" w:space="0" w:color="auto" w:frame="1"/>
          <w:shd w:val="clear" w:color="auto" w:fill="FFFFFF"/>
        </w:rPr>
        <w:t xml:space="preserve">Fire service: </w:t>
      </w:r>
      <w:r w:rsidR="00C52AF8" w:rsidRPr="00B32F37">
        <w:rPr>
          <w:rFonts w:ascii="Arial" w:hAnsi="Arial" w:cs="Arial"/>
          <w:sz w:val="20"/>
          <w:szCs w:val="20"/>
          <w:bdr w:val="none" w:sz="0" w:space="0" w:color="auto" w:frame="1"/>
          <w:shd w:val="clear" w:color="auto" w:fill="FFFFFF"/>
        </w:rPr>
        <w:t>128</w:t>
      </w:r>
    </w:p>
    <w:p w14:paraId="18F5A6D9" w14:textId="77777777" w:rsidR="00375CF1" w:rsidRPr="00B32F37" w:rsidRDefault="00375CF1">
      <w:pPr>
        <w:rPr>
          <w:rFonts w:ascii="Arial" w:hAnsi="Arial" w:cs="Arial"/>
          <w:sz w:val="20"/>
          <w:szCs w:val="20"/>
          <w:bdr w:val="none" w:sz="0" w:space="0" w:color="auto" w:frame="1"/>
          <w:shd w:val="clear" w:color="auto" w:fill="FFFFFF"/>
        </w:rPr>
      </w:pPr>
    </w:p>
    <w:p w14:paraId="3F99E98C" w14:textId="24E36B96" w:rsidR="00A51527" w:rsidRPr="00B32F37" w:rsidRDefault="00375CF1">
      <w:pPr>
        <w:rPr>
          <w:rFonts w:ascii="Arial" w:hAnsi="Arial" w:cs="Arial"/>
          <w:sz w:val="20"/>
          <w:szCs w:val="20"/>
          <w:bdr w:val="none" w:sz="0" w:space="0" w:color="auto" w:frame="1"/>
          <w:shd w:val="clear" w:color="auto" w:fill="FFFFFF"/>
        </w:rPr>
      </w:pPr>
      <w:r w:rsidRPr="00B32F37">
        <w:rPr>
          <w:rFonts w:ascii="Arial" w:hAnsi="Arial" w:cs="Arial"/>
          <w:b/>
          <w:bCs/>
          <w:sz w:val="20"/>
          <w:szCs w:val="20"/>
          <w:bdr w:val="none" w:sz="0" w:space="0" w:color="auto" w:frame="1"/>
          <w:shd w:val="clear" w:color="auto" w:fill="FFFFFF"/>
        </w:rPr>
        <w:t>Tourist information</w:t>
      </w:r>
      <w:r w:rsidR="00B32F37" w:rsidRPr="00B32F37">
        <w:rPr>
          <w:rFonts w:ascii="Arial" w:hAnsi="Arial" w:cs="Arial"/>
          <w:b/>
          <w:bCs/>
          <w:sz w:val="20"/>
          <w:szCs w:val="20"/>
          <w:bdr w:val="none" w:sz="0" w:space="0" w:color="auto" w:frame="1"/>
          <w:shd w:val="clear" w:color="auto" w:fill="FFFFFF"/>
        </w:rPr>
        <w:t xml:space="preserve"> is found in official websites below</w:t>
      </w:r>
      <w:r w:rsidR="00B32F37" w:rsidRPr="00B32F37">
        <w:rPr>
          <w:rFonts w:ascii="Arial" w:hAnsi="Arial" w:cs="Arial"/>
          <w:sz w:val="20"/>
          <w:szCs w:val="20"/>
          <w:bdr w:val="none" w:sz="0" w:space="0" w:color="auto" w:frame="1"/>
          <w:shd w:val="clear" w:color="auto" w:fill="FFFFFF"/>
        </w:rPr>
        <w:t xml:space="preserve">: </w:t>
      </w:r>
    </w:p>
    <w:p w14:paraId="18E40C18" w14:textId="0DA19649" w:rsidR="00375CF1" w:rsidRPr="00B32F37" w:rsidRDefault="00000000">
      <w:pPr>
        <w:rPr>
          <w:rFonts w:ascii="Arial" w:hAnsi="Arial" w:cs="Arial"/>
          <w:sz w:val="20"/>
          <w:szCs w:val="20"/>
        </w:rPr>
      </w:pPr>
      <w:hyperlink r:id="rId20" w:history="1">
        <w:r w:rsidR="00375CF1" w:rsidRPr="00B32F37">
          <w:rPr>
            <w:rStyle w:val="Hyperlink"/>
            <w:rFonts w:ascii="Arial" w:hAnsi="Arial" w:cs="Arial"/>
            <w:sz w:val="20"/>
            <w:szCs w:val="20"/>
          </w:rPr>
          <w:t>https://akt.gov.al/wp-content/uploads/2019/06/DISCOVER-ALBANIA-compressed.pdf</w:t>
        </w:r>
      </w:hyperlink>
    </w:p>
    <w:p w14:paraId="28283810" w14:textId="745865D2" w:rsidR="00375CF1" w:rsidRDefault="00000000">
      <w:pPr>
        <w:rPr>
          <w:rStyle w:val="Hyperlink"/>
          <w:rFonts w:ascii="Arial" w:hAnsi="Arial" w:cs="Arial"/>
          <w:sz w:val="20"/>
          <w:szCs w:val="20"/>
        </w:rPr>
      </w:pPr>
      <w:hyperlink r:id="rId21" w:history="1">
        <w:r w:rsidR="00375CF1" w:rsidRPr="00B32F37">
          <w:rPr>
            <w:rStyle w:val="Hyperlink"/>
            <w:rFonts w:ascii="Arial" w:hAnsi="Arial" w:cs="Arial"/>
            <w:sz w:val="20"/>
            <w:szCs w:val="20"/>
          </w:rPr>
          <w:t>https://akt.gov.al/wp-content/uploads/2019/06/ALBANIA-MAP-compressed.pdf</w:t>
        </w:r>
      </w:hyperlink>
    </w:p>
    <w:p w14:paraId="635CAE9F" w14:textId="4D1F1242" w:rsidR="006E4CD8" w:rsidRPr="00B32F37" w:rsidRDefault="006E4CD8">
      <w:pPr>
        <w:rPr>
          <w:rStyle w:val="Hyperlink"/>
          <w:rFonts w:ascii="Arial" w:hAnsi="Arial" w:cs="Arial"/>
          <w:sz w:val="20"/>
          <w:szCs w:val="20"/>
        </w:rPr>
      </w:pPr>
      <w:r w:rsidRPr="006E4CD8">
        <w:rPr>
          <w:rStyle w:val="Hyperlink"/>
          <w:rFonts w:ascii="Arial" w:hAnsi="Arial" w:cs="Arial"/>
          <w:sz w:val="20"/>
          <w:szCs w:val="20"/>
        </w:rPr>
        <w:t>https://www.visit-tirana.com/explore-tirana/</w:t>
      </w:r>
    </w:p>
    <w:p w14:paraId="0D561E6A" w14:textId="77777777" w:rsidR="00A51527" w:rsidRPr="00B32F37" w:rsidRDefault="00A51527" w:rsidP="00DA08AF">
      <w:pPr>
        <w:rPr>
          <w:rFonts w:ascii="Arial" w:hAnsi="Arial" w:cs="Arial"/>
          <w:b/>
          <w:bCs/>
          <w:sz w:val="20"/>
          <w:szCs w:val="20"/>
        </w:rPr>
      </w:pPr>
    </w:p>
    <w:p w14:paraId="35449BDA" w14:textId="4CD9B52D" w:rsidR="00DA08AF" w:rsidRPr="000760D8" w:rsidRDefault="005469AA" w:rsidP="00DA08AF">
      <w:pPr>
        <w:rPr>
          <w:rFonts w:ascii="Arial" w:hAnsi="Arial" w:cs="Arial"/>
          <w:sz w:val="18"/>
          <w:szCs w:val="18"/>
        </w:rPr>
      </w:pPr>
      <w:r w:rsidRPr="000760D8">
        <w:rPr>
          <w:rFonts w:ascii="Arial" w:hAnsi="Arial" w:cs="Arial"/>
          <w:b/>
          <w:bCs/>
          <w:sz w:val="18"/>
          <w:szCs w:val="18"/>
        </w:rPr>
        <w:t>Brief description of the tour</w:t>
      </w:r>
      <w:r w:rsidR="00DA08AF" w:rsidRPr="000760D8">
        <w:rPr>
          <w:rFonts w:ascii="Arial" w:hAnsi="Arial" w:cs="Arial"/>
          <w:b/>
          <w:bCs/>
          <w:sz w:val="18"/>
          <w:szCs w:val="18"/>
        </w:rPr>
        <w:t xml:space="preserve"> and </w:t>
      </w:r>
      <w:r w:rsidRPr="000760D8">
        <w:rPr>
          <w:rFonts w:ascii="Arial" w:hAnsi="Arial" w:cs="Arial"/>
          <w:b/>
          <w:bCs/>
          <w:sz w:val="18"/>
          <w:szCs w:val="18"/>
        </w:rPr>
        <w:t>main points of attraction</w:t>
      </w:r>
    </w:p>
    <w:p w14:paraId="2B743EEC" w14:textId="4734BA95" w:rsidR="00DA08AF" w:rsidRPr="000760D8" w:rsidRDefault="00DA08AF" w:rsidP="00DA08AF">
      <w:pPr>
        <w:rPr>
          <w:rFonts w:ascii="Arial" w:hAnsi="Arial" w:cs="Arial"/>
          <w:sz w:val="18"/>
          <w:szCs w:val="18"/>
        </w:rPr>
      </w:pPr>
      <w:r w:rsidRPr="000760D8">
        <w:rPr>
          <w:rFonts w:ascii="Arial" w:hAnsi="Arial" w:cs="Arial"/>
          <w:sz w:val="18"/>
          <w:szCs w:val="18"/>
        </w:rPr>
        <w:t xml:space="preserve"> </w:t>
      </w:r>
    </w:p>
    <w:p w14:paraId="259EC093" w14:textId="77777777" w:rsidR="00DA08AF" w:rsidRPr="000760D8" w:rsidRDefault="00DA08AF" w:rsidP="00A51527">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The center of Tirana </w:t>
      </w:r>
    </w:p>
    <w:p w14:paraId="416DDE5A" w14:textId="06848592" w:rsidR="00DA08AF" w:rsidRPr="000760D8" w:rsidRDefault="00DA08AF" w:rsidP="00A51527">
      <w:pPr>
        <w:jc w:val="both"/>
        <w:rPr>
          <w:rFonts w:ascii="Arial" w:hAnsi="Arial" w:cs="Arial"/>
          <w:sz w:val="18"/>
          <w:szCs w:val="18"/>
        </w:rPr>
      </w:pPr>
      <w:r w:rsidRPr="000760D8">
        <w:rPr>
          <w:rFonts w:ascii="Arial" w:hAnsi="Arial" w:cs="Arial"/>
          <w:sz w:val="18"/>
          <w:szCs w:val="18"/>
        </w:rPr>
        <w:t xml:space="preserve">In the 1930s of the past centuries, the </w:t>
      </w:r>
      <w:r w:rsidR="00A51527" w:rsidRPr="000760D8">
        <w:rPr>
          <w:rFonts w:ascii="Arial" w:hAnsi="Arial" w:cs="Arial"/>
          <w:sz w:val="18"/>
          <w:szCs w:val="18"/>
        </w:rPr>
        <w:t>center</w:t>
      </w:r>
      <w:r w:rsidRPr="000760D8">
        <w:rPr>
          <w:rFonts w:ascii="Arial" w:hAnsi="Arial" w:cs="Arial"/>
          <w:sz w:val="18"/>
          <w:szCs w:val="18"/>
        </w:rPr>
        <w:t xml:space="preserve"> of Tirana went through its most important transformation in history, designed by the Italian architects Armando </w:t>
      </w:r>
      <w:proofErr w:type="spellStart"/>
      <w:r w:rsidRPr="000760D8">
        <w:rPr>
          <w:rFonts w:ascii="Arial" w:hAnsi="Arial" w:cs="Arial"/>
          <w:sz w:val="18"/>
          <w:szCs w:val="18"/>
        </w:rPr>
        <w:t>Brasini</w:t>
      </w:r>
      <w:proofErr w:type="spellEnd"/>
      <w:r w:rsidRPr="000760D8">
        <w:rPr>
          <w:rFonts w:ascii="Arial" w:hAnsi="Arial" w:cs="Arial"/>
          <w:sz w:val="18"/>
          <w:szCs w:val="18"/>
        </w:rPr>
        <w:t xml:space="preserve"> and </w:t>
      </w:r>
      <w:proofErr w:type="spellStart"/>
      <w:r w:rsidRPr="000760D8">
        <w:rPr>
          <w:rFonts w:ascii="Arial" w:hAnsi="Arial" w:cs="Arial"/>
          <w:sz w:val="18"/>
          <w:szCs w:val="18"/>
        </w:rPr>
        <w:t>Florestano</w:t>
      </w:r>
      <w:proofErr w:type="spellEnd"/>
      <w:r w:rsidRPr="000760D8">
        <w:rPr>
          <w:rFonts w:ascii="Arial" w:hAnsi="Arial" w:cs="Arial"/>
          <w:sz w:val="18"/>
          <w:szCs w:val="18"/>
        </w:rPr>
        <w:t xml:space="preserve"> de Fausto. The ministries block and the </w:t>
      </w:r>
      <w:proofErr w:type="gramStart"/>
      <w:r w:rsidRPr="000760D8">
        <w:rPr>
          <w:rFonts w:ascii="Arial" w:hAnsi="Arial" w:cs="Arial"/>
          <w:sz w:val="18"/>
          <w:szCs w:val="18"/>
        </w:rPr>
        <w:t>City</w:t>
      </w:r>
      <w:proofErr w:type="gramEnd"/>
      <w:r w:rsidRPr="000760D8">
        <w:rPr>
          <w:rFonts w:ascii="Arial" w:hAnsi="Arial" w:cs="Arial"/>
          <w:sz w:val="18"/>
          <w:szCs w:val="18"/>
        </w:rPr>
        <w:t xml:space="preserve"> hall were built based on the project of the Florentine architect Florestano de Fausto. The construction style was neoclassic but at the same time they carried the burden of our history and its symbols. The historical value of this ensemble stands </w:t>
      </w:r>
      <w:r w:rsidR="00A51527" w:rsidRPr="000760D8">
        <w:rPr>
          <w:rFonts w:ascii="Arial" w:hAnsi="Arial" w:cs="Arial"/>
          <w:sz w:val="18"/>
          <w:szCs w:val="18"/>
        </w:rPr>
        <w:t>in</w:t>
      </w:r>
      <w:r w:rsidRPr="000760D8">
        <w:rPr>
          <w:rFonts w:ascii="Arial" w:hAnsi="Arial" w:cs="Arial"/>
          <w:sz w:val="18"/>
          <w:szCs w:val="18"/>
        </w:rPr>
        <w:t xml:space="preserve"> the fact that it harmonically unified the existing values of the city with the new values that Tirana was getting as the capital city of the country. </w:t>
      </w:r>
    </w:p>
    <w:p w14:paraId="0DE56616" w14:textId="46FA153B" w:rsidR="00DA08AF" w:rsidRPr="000760D8" w:rsidRDefault="00DA08AF" w:rsidP="00A51527">
      <w:pPr>
        <w:jc w:val="both"/>
        <w:rPr>
          <w:rFonts w:ascii="Arial" w:hAnsi="Arial" w:cs="Arial"/>
          <w:sz w:val="18"/>
          <w:szCs w:val="18"/>
        </w:rPr>
      </w:pPr>
    </w:p>
    <w:p w14:paraId="348A1D0E" w14:textId="77777777" w:rsidR="00DA08AF" w:rsidRPr="000760D8" w:rsidRDefault="00DA08AF" w:rsidP="00A51527">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Scanderbeg’s Square  </w:t>
      </w:r>
    </w:p>
    <w:p w14:paraId="181173C1" w14:textId="77777777" w:rsidR="00A51527" w:rsidRPr="000760D8" w:rsidRDefault="007E7DF0" w:rsidP="00A51527">
      <w:pPr>
        <w:jc w:val="both"/>
        <w:rPr>
          <w:rFonts w:ascii="Arial" w:hAnsi="Arial" w:cs="Arial"/>
          <w:sz w:val="18"/>
          <w:szCs w:val="18"/>
        </w:rPr>
      </w:pPr>
      <w:r w:rsidRPr="000760D8">
        <w:rPr>
          <w:rFonts w:ascii="Arial" w:hAnsi="Arial" w:cs="Arial"/>
          <w:sz w:val="18"/>
          <w:szCs w:val="18"/>
        </w:rPr>
        <w:t>T</w:t>
      </w:r>
      <w:r w:rsidR="00DA08AF" w:rsidRPr="000760D8">
        <w:rPr>
          <w:rFonts w:ascii="Arial" w:hAnsi="Arial" w:cs="Arial"/>
          <w:sz w:val="18"/>
          <w:szCs w:val="18"/>
        </w:rPr>
        <w:t xml:space="preserve">his square was named Scanderbeg’s Square on the 26th of November 1937. It was projected in a round shape and with a round fountain in the middle, while the dominating building was the old City Hall which was destroyed in 1980. The monument was placed there on the occasion of the 500th anniversary of the death of our national hero. This monument is an art work of the sculptors </w:t>
      </w:r>
      <w:proofErr w:type="spellStart"/>
      <w:r w:rsidR="00DA08AF" w:rsidRPr="000760D8">
        <w:rPr>
          <w:rFonts w:ascii="Arial" w:hAnsi="Arial" w:cs="Arial"/>
          <w:sz w:val="18"/>
          <w:szCs w:val="18"/>
        </w:rPr>
        <w:t>Odhise</w:t>
      </w:r>
      <w:proofErr w:type="spellEnd"/>
      <w:r w:rsidR="00DA08AF" w:rsidRPr="000760D8">
        <w:rPr>
          <w:rFonts w:ascii="Arial" w:hAnsi="Arial" w:cs="Arial"/>
          <w:sz w:val="18"/>
          <w:szCs w:val="18"/>
        </w:rPr>
        <w:t xml:space="preserve"> </w:t>
      </w:r>
      <w:proofErr w:type="spellStart"/>
      <w:r w:rsidR="00DA08AF" w:rsidRPr="000760D8">
        <w:rPr>
          <w:rFonts w:ascii="Arial" w:hAnsi="Arial" w:cs="Arial"/>
          <w:sz w:val="18"/>
          <w:szCs w:val="18"/>
        </w:rPr>
        <w:t>Paskali</w:t>
      </w:r>
      <w:proofErr w:type="spellEnd"/>
      <w:r w:rsidR="00DA08AF" w:rsidRPr="000760D8">
        <w:rPr>
          <w:rFonts w:ascii="Arial" w:hAnsi="Arial" w:cs="Arial"/>
          <w:sz w:val="18"/>
          <w:szCs w:val="18"/>
        </w:rPr>
        <w:t xml:space="preserve">, </w:t>
      </w:r>
      <w:proofErr w:type="spellStart"/>
      <w:r w:rsidR="00DA08AF" w:rsidRPr="000760D8">
        <w:rPr>
          <w:rFonts w:ascii="Arial" w:hAnsi="Arial" w:cs="Arial"/>
          <w:sz w:val="18"/>
          <w:szCs w:val="18"/>
        </w:rPr>
        <w:t>Janaq</w:t>
      </w:r>
      <w:proofErr w:type="spellEnd"/>
      <w:r w:rsidR="00DA08AF" w:rsidRPr="000760D8">
        <w:rPr>
          <w:rFonts w:ascii="Arial" w:hAnsi="Arial" w:cs="Arial"/>
          <w:sz w:val="18"/>
          <w:szCs w:val="18"/>
        </w:rPr>
        <w:t xml:space="preserve"> </w:t>
      </w:r>
      <w:proofErr w:type="spellStart"/>
      <w:r w:rsidR="00DA08AF" w:rsidRPr="000760D8">
        <w:rPr>
          <w:rFonts w:ascii="Arial" w:hAnsi="Arial" w:cs="Arial"/>
          <w:sz w:val="18"/>
          <w:szCs w:val="18"/>
        </w:rPr>
        <w:t>Paço</w:t>
      </w:r>
      <w:proofErr w:type="spellEnd"/>
      <w:r w:rsidR="00DA08AF" w:rsidRPr="000760D8">
        <w:rPr>
          <w:rFonts w:ascii="Arial" w:hAnsi="Arial" w:cs="Arial"/>
          <w:sz w:val="18"/>
          <w:szCs w:val="18"/>
        </w:rPr>
        <w:t xml:space="preserve"> and Shaban </w:t>
      </w:r>
      <w:proofErr w:type="spellStart"/>
      <w:r w:rsidR="00DA08AF" w:rsidRPr="000760D8">
        <w:rPr>
          <w:rFonts w:ascii="Arial" w:hAnsi="Arial" w:cs="Arial"/>
          <w:sz w:val="18"/>
          <w:szCs w:val="18"/>
        </w:rPr>
        <w:t>Hadëri</w:t>
      </w:r>
      <w:proofErr w:type="spellEnd"/>
      <w:r w:rsidR="00DA08AF" w:rsidRPr="000760D8">
        <w:rPr>
          <w:rFonts w:ascii="Arial" w:hAnsi="Arial" w:cs="Arial"/>
          <w:sz w:val="18"/>
          <w:szCs w:val="18"/>
        </w:rPr>
        <w:t>. Now, Scanderbeg Square is an open space dedicated only for pedestrians.</w:t>
      </w:r>
    </w:p>
    <w:p w14:paraId="1E23926C" w14:textId="03EF8D6E" w:rsidR="00DA08AF" w:rsidRPr="000760D8" w:rsidRDefault="00DA08AF" w:rsidP="00A51527">
      <w:pPr>
        <w:jc w:val="both"/>
        <w:rPr>
          <w:rFonts w:ascii="Arial" w:hAnsi="Arial" w:cs="Arial"/>
          <w:sz w:val="18"/>
          <w:szCs w:val="18"/>
        </w:rPr>
      </w:pPr>
      <w:r w:rsidRPr="000760D8">
        <w:rPr>
          <w:rFonts w:ascii="Arial" w:hAnsi="Arial" w:cs="Arial"/>
          <w:sz w:val="18"/>
          <w:szCs w:val="18"/>
        </w:rPr>
        <w:t xml:space="preserve"> </w:t>
      </w:r>
    </w:p>
    <w:p w14:paraId="55B4E9A3" w14:textId="77777777" w:rsidR="00DA08AF" w:rsidRPr="000760D8" w:rsidRDefault="00DA08AF" w:rsidP="00A51527">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The Palace of Culture </w:t>
      </w:r>
    </w:p>
    <w:p w14:paraId="1873F918" w14:textId="77777777"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The Palace of Culture was built over the previous Old Bazaar of Tirana and the first brick was put by former soviet president Nikita </w:t>
      </w:r>
      <w:proofErr w:type="spellStart"/>
      <w:r w:rsidRPr="000760D8">
        <w:rPr>
          <w:rFonts w:ascii="Arial" w:hAnsi="Arial" w:cs="Arial"/>
          <w:sz w:val="18"/>
          <w:szCs w:val="18"/>
        </w:rPr>
        <w:t>Hrushov</w:t>
      </w:r>
      <w:proofErr w:type="spellEnd"/>
      <w:r w:rsidRPr="000760D8">
        <w:rPr>
          <w:rFonts w:ascii="Arial" w:hAnsi="Arial" w:cs="Arial"/>
          <w:sz w:val="18"/>
          <w:szCs w:val="18"/>
        </w:rPr>
        <w:t xml:space="preserve"> on June 3, 1959. After two years the Soviet specialists departed permanently from Albania and in this way the Palace of Culture was finished with the outmost commitment of the most prominent names of the local architects and engineers. This building has significant elements from the Palace of Congress in Rome and the building of Finland Station in St. Petersburg.  It was finished in 1963.  </w:t>
      </w:r>
    </w:p>
    <w:p w14:paraId="56444B27" w14:textId="05601AB2" w:rsidR="00DA08AF" w:rsidRPr="000760D8" w:rsidRDefault="00DA08AF" w:rsidP="008E0855">
      <w:pPr>
        <w:jc w:val="both"/>
        <w:rPr>
          <w:rFonts w:ascii="Arial" w:hAnsi="Arial" w:cs="Arial"/>
          <w:sz w:val="18"/>
          <w:szCs w:val="18"/>
        </w:rPr>
      </w:pPr>
    </w:p>
    <w:p w14:paraId="15040A7C" w14:textId="77777777"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The National Library of Albania </w:t>
      </w:r>
    </w:p>
    <w:p w14:paraId="718B0594" w14:textId="766EAADA"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The National Library of Albania (NLA) is the primary national cultural institution and the oldest in the Albanian State. It was founded on July 10th 1920. Its historic collection dates back to 1917. On December 10th 1922, at the inauguration moment as National Library of Albania there was a collection of 6,000 volumes. Today, the collection of the library exceeds one million volumes.  </w:t>
      </w:r>
    </w:p>
    <w:p w14:paraId="32A345E7" w14:textId="7FBAFAB5" w:rsidR="00DA08AF" w:rsidRPr="000760D8" w:rsidRDefault="00DA08AF" w:rsidP="008E0855">
      <w:pPr>
        <w:jc w:val="both"/>
        <w:rPr>
          <w:rFonts w:ascii="Arial" w:hAnsi="Arial" w:cs="Arial"/>
          <w:sz w:val="18"/>
          <w:szCs w:val="18"/>
        </w:rPr>
      </w:pPr>
    </w:p>
    <w:p w14:paraId="3CBD8430" w14:textId="77777777"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The Clock Tower </w:t>
      </w:r>
    </w:p>
    <w:p w14:paraId="02315BF5" w14:textId="6758E9CC"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The Tirana Clock Tower began to be built by </w:t>
      </w:r>
      <w:proofErr w:type="spellStart"/>
      <w:r w:rsidRPr="000760D8">
        <w:rPr>
          <w:rFonts w:ascii="Arial" w:hAnsi="Arial" w:cs="Arial"/>
          <w:sz w:val="18"/>
          <w:szCs w:val="18"/>
        </w:rPr>
        <w:t>Haxhi</w:t>
      </w:r>
      <w:proofErr w:type="spellEnd"/>
      <w:r w:rsidRPr="000760D8">
        <w:rPr>
          <w:rFonts w:ascii="Arial" w:hAnsi="Arial" w:cs="Arial"/>
          <w:sz w:val="18"/>
          <w:szCs w:val="18"/>
        </w:rPr>
        <w:t xml:space="preserve"> </w:t>
      </w:r>
      <w:proofErr w:type="spellStart"/>
      <w:r w:rsidRPr="000760D8">
        <w:rPr>
          <w:rFonts w:ascii="Arial" w:hAnsi="Arial" w:cs="Arial"/>
          <w:sz w:val="18"/>
          <w:szCs w:val="18"/>
        </w:rPr>
        <w:t>Et'hem</w:t>
      </w:r>
      <w:proofErr w:type="spellEnd"/>
      <w:r w:rsidRPr="000760D8">
        <w:rPr>
          <w:rFonts w:ascii="Arial" w:hAnsi="Arial" w:cs="Arial"/>
          <w:sz w:val="18"/>
          <w:szCs w:val="18"/>
        </w:rPr>
        <w:t xml:space="preserve"> </w:t>
      </w:r>
      <w:proofErr w:type="spellStart"/>
      <w:r w:rsidRPr="000760D8">
        <w:rPr>
          <w:rFonts w:ascii="Arial" w:hAnsi="Arial" w:cs="Arial"/>
          <w:sz w:val="18"/>
          <w:szCs w:val="18"/>
        </w:rPr>
        <w:t>Beu</w:t>
      </w:r>
      <w:proofErr w:type="spellEnd"/>
      <w:r w:rsidRPr="000760D8">
        <w:rPr>
          <w:rFonts w:ascii="Arial" w:hAnsi="Arial" w:cs="Arial"/>
          <w:sz w:val="18"/>
          <w:szCs w:val="18"/>
        </w:rPr>
        <w:t xml:space="preserve"> in 1822 and was completed with the contribution of rich families of Tirana.</w:t>
      </w:r>
      <w:r w:rsidR="00B32F37" w:rsidRPr="000760D8">
        <w:rPr>
          <w:rFonts w:ascii="Arial" w:hAnsi="Arial" w:cs="Arial"/>
          <w:sz w:val="18"/>
          <w:szCs w:val="18"/>
        </w:rPr>
        <w:t xml:space="preserve"> </w:t>
      </w:r>
      <w:r w:rsidRPr="000760D8">
        <w:rPr>
          <w:rFonts w:ascii="Arial" w:hAnsi="Arial" w:cs="Arial"/>
          <w:sz w:val="18"/>
          <w:szCs w:val="18"/>
        </w:rPr>
        <w:t xml:space="preserve">Its installation was made by the </w:t>
      </w:r>
      <w:proofErr w:type="spellStart"/>
      <w:r w:rsidRPr="000760D8">
        <w:rPr>
          <w:rFonts w:ascii="Arial" w:hAnsi="Arial" w:cs="Arial"/>
          <w:sz w:val="18"/>
          <w:szCs w:val="18"/>
        </w:rPr>
        <w:t>Tufina</w:t>
      </w:r>
      <w:proofErr w:type="spellEnd"/>
      <w:r w:rsidRPr="000760D8">
        <w:rPr>
          <w:rFonts w:ascii="Arial" w:hAnsi="Arial" w:cs="Arial"/>
          <w:sz w:val="18"/>
          <w:szCs w:val="18"/>
        </w:rPr>
        <w:t xml:space="preserve"> family, renowned with regard to clocks. Since the tower has accompanied the development of the city, it was reflected in its appearance, where the first half is of the Ottoman style, the entire stone-carved section, and the balcony and the part above </w:t>
      </w:r>
      <w:r w:rsidR="00B32F37" w:rsidRPr="000760D8">
        <w:rPr>
          <w:rFonts w:ascii="Arial" w:hAnsi="Arial" w:cs="Arial"/>
          <w:sz w:val="18"/>
          <w:szCs w:val="18"/>
        </w:rPr>
        <w:t>pertain</w:t>
      </w:r>
      <w:r w:rsidRPr="000760D8">
        <w:rPr>
          <w:rFonts w:ascii="Arial" w:hAnsi="Arial" w:cs="Arial"/>
          <w:sz w:val="18"/>
          <w:szCs w:val="18"/>
        </w:rPr>
        <w:t xml:space="preserve"> to the </w:t>
      </w:r>
      <w:r w:rsidR="00B32F37" w:rsidRPr="000760D8">
        <w:rPr>
          <w:rFonts w:ascii="Arial" w:hAnsi="Arial" w:cs="Arial"/>
          <w:sz w:val="18"/>
          <w:szCs w:val="18"/>
        </w:rPr>
        <w:t>Western</w:t>
      </w:r>
      <w:r w:rsidRPr="000760D8">
        <w:rPr>
          <w:rFonts w:ascii="Arial" w:hAnsi="Arial" w:cs="Arial"/>
          <w:sz w:val="18"/>
          <w:szCs w:val="18"/>
        </w:rPr>
        <w:t xml:space="preserve"> style.</w:t>
      </w:r>
      <w:r w:rsidR="00A51527" w:rsidRPr="000760D8">
        <w:rPr>
          <w:rFonts w:ascii="Arial" w:hAnsi="Arial" w:cs="Arial"/>
          <w:sz w:val="18"/>
          <w:szCs w:val="18"/>
        </w:rPr>
        <w:t xml:space="preserve"> </w:t>
      </w:r>
      <w:r w:rsidRPr="000760D8">
        <w:rPr>
          <w:rFonts w:ascii="Arial" w:hAnsi="Arial" w:cs="Arial"/>
          <w:sz w:val="18"/>
          <w:szCs w:val="18"/>
        </w:rPr>
        <w:t xml:space="preserve">The Clock Tower is the symbol of the Municipality of Tirana and together with the </w:t>
      </w:r>
      <w:proofErr w:type="spellStart"/>
      <w:r w:rsidRPr="000760D8">
        <w:rPr>
          <w:rFonts w:ascii="Arial" w:hAnsi="Arial" w:cs="Arial"/>
          <w:sz w:val="18"/>
          <w:szCs w:val="18"/>
        </w:rPr>
        <w:t>Et'hem</w:t>
      </w:r>
      <w:proofErr w:type="spellEnd"/>
      <w:r w:rsidRPr="000760D8">
        <w:rPr>
          <w:rFonts w:ascii="Arial" w:hAnsi="Arial" w:cs="Arial"/>
          <w:sz w:val="18"/>
          <w:szCs w:val="18"/>
        </w:rPr>
        <w:t xml:space="preserve"> </w:t>
      </w:r>
      <w:proofErr w:type="gramStart"/>
      <w:r w:rsidRPr="000760D8">
        <w:rPr>
          <w:rFonts w:ascii="Arial" w:hAnsi="Arial" w:cs="Arial"/>
          <w:sz w:val="18"/>
          <w:szCs w:val="18"/>
        </w:rPr>
        <w:t>Bey mosque</w:t>
      </w:r>
      <w:proofErr w:type="gramEnd"/>
      <w:r w:rsidRPr="000760D8">
        <w:rPr>
          <w:rFonts w:ascii="Arial" w:hAnsi="Arial" w:cs="Arial"/>
          <w:sz w:val="18"/>
          <w:szCs w:val="18"/>
        </w:rPr>
        <w:t xml:space="preserve"> represents a unique architectural ensemble. </w:t>
      </w:r>
    </w:p>
    <w:p w14:paraId="60CF6011" w14:textId="447D86CB"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0EA5535B" w14:textId="77777777" w:rsidR="00DA08AF" w:rsidRPr="000760D8" w:rsidRDefault="00DA08AF" w:rsidP="008E0855">
      <w:pPr>
        <w:jc w:val="both"/>
        <w:rPr>
          <w:rFonts w:ascii="Arial" w:hAnsi="Arial" w:cs="Arial"/>
          <w:b/>
          <w:bCs/>
          <w:sz w:val="18"/>
          <w:szCs w:val="18"/>
        </w:rPr>
      </w:pPr>
      <w:r w:rsidRPr="000760D8">
        <w:rPr>
          <w:rFonts w:ascii="Arial" w:hAnsi="Arial" w:cs="Arial"/>
          <w:b/>
          <w:bCs/>
          <w:sz w:val="18"/>
          <w:szCs w:val="18"/>
          <w:bdr w:val="none" w:sz="0" w:space="0" w:color="auto" w:frame="1"/>
          <w:shd w:val="clear" w:color="auto" w:fill="FFFFFF"/>
        </w:rPr>
        <w:t xml:space="preserve">The </w:t>
      </w:r>
      <w:proofErr w:type="spellStart"/>
      <w:r w:rsidRPr="000760D8">
        <w:rPr>
          <w:rFonts w:ascii="Arial" w:hAnsi="Arial" w:cs="Arial"/>
          <w:b/>
          <w:bCs/>
          <w:sz w:val="18"/>
          <w:szCs w:val="18"/>
          <w:bdr w:val="none" w:sz="0" w:space="0" w:color="auto" w:frame="1"/>
          <w:shd w:val="clear" w:color="auto" w:fill="FFFFFF"/>
        </w:rPr>
        <w:t>Haxhi</w:t>
      </w:r>
      <w:proofErr w:type="spellEnd"/>
      <w:r w:rsidRPr="000760D8">
        <w:rPr>
          <w:rFonts w:ascii="Arial" w:hAnsi="Arial" w:cs="Arial"/>
          <w:b/>
          <w:bCs/>
          <w:sz w:val="18"/>
          <w:szCs w:val="18"/>
          <w:bdr w:val="none" w:sz="0" w:space="0" w:color="auto" w:frame="1"/>
          <w:shd w:val="clear" w:color="auto" w:fill="FFFFFF"/>
        </w:rPr>
        <w:t xml:space="preserve"> </w:t>
      </w:r>
      <w:proofErr w:type="spellStart"/>
      <w:r w:rsidRPr="000760D8">
        <w:rPr>
          <w:rFonts w:ascii="Arial" w:hAnsi="Arial" w:cs="Arial"/>
          <w:b/>
          <w:bCs/>
          <w:sz w:val="18"/>
          <w:szCs w:val="18"/>
          <w:bdr w:val="none" w:sz="0" w:space="0" w:color="auto" w:frame="1"/>
          <w:shd w:val="clear" w:color="auto" w:fill="FFFFFF"/>
        </w:rPr>
        <w:t>Et’hem</w:t>
      </w:r>
      <w:proofErr w:type="spellEnd"/>
      <w:r w:rsidRPr="000760D8">
        <w:rPr>
          <w:rFonts w:ascii="Arial" w:hAnsi="Arial" w:cs="Arial"/>
          <w:b/>
          <w:bCs/>
          <w:sz w:val="18"/>
          <w:szCs w:val="18"/>
          <w:bdr w:val="none" w:sz="0" w:space="0" w:color="auto" w:frame="1"/>
          <w:shd w:val="clear" w:color="auto" w:fill="FFFFFF"/>
        </w:rPr>
        <w:t xml:space="preserve"> Bey Mosque </w:t>
      </w:r>
    </w:p>
    <w:p w14:paraId="0AADCA14" w14:textId="51C060CF"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This is the only still existing mosque out of eight mosques that were built in Tirana in XVIII-XIX century. Its foundation was laid by Molla Bey at the end of the century XVIII, and the chapel was completed by his son Haji </w:t>
      </w:r>
      <w:proofErr w:type="spellStart"/>
      <w:r w:rsidRPr="000760D8">
        <w:rPr>
          <w:rFonts w:ascii="Arial" w:hAnsi="Arial" w:cs="Arial"/>
          <w:sz w:val="18"/>
          <w:szCs w:val="18"/>
        </w:rPr>
        <w:t>Et’hem</w:t>
      </w:r>
      <w:proofErr w:type="spellEnd"/>
      <w:r w:rsidRPr="000760D8">
        <w:rPr>
          <w:rFonts w:ascii="Arial" w:hAnsi="Arial" w:cs="Arial"/>
          <w:sz w:val="18"/>
          <w:szCs w:val="18"/>
        </w:rPr>
        <w:t xml:space="preserve"> Bey in the first quarter of the XIX century. </w:t>
      </w:r>
      <w:proofErr w:type="spellStart"/>
      <w:r w:rsidRPr="000760D8">
        <w:rPr>
          <w:rFonts w:ascii="Arial" w:hAnsi="Arial" w:cs="Arial"/>
          <w:sz w:val="18"/>
          <w:szCs w:val="18"/>
        </w:rPr>
        <w:t>Et’em</w:t>
      </w:r>
      <w:proofErr w:type="spellEnd"/>
      <w:r w:rsidRPr="000760D8">
        <w:rPr>
          <w:rFonts w:ascii="Arial" w:hAnsi="Arial" w:cs="Arial"/>
          <w:sz w:val="18"/>
          <w:szCs w:val="18"/>
        </w:rPr>
        <w:t xml:space="preserve"> Bey’s Mosque was declared a cultural monument of the first category in 1948. </w:t>
      </w:r>
    </w:p>
    <w:p w14:paraId="1A56942A" w14:textId="5C4EBEBD"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067EBC85" w14:textId="77777777"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The Bank of Albania </w:t>
      </w:r>
    </w:p>
    <w:p w14:paraId="605E7FC9" w14:textId="7EF88330"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It was designed in 1936 by the Italian Architect Vittorio </w:t>
      </w:r>
      <w:proofErr w:type="spellStart"/>
      <w:r w:rsidRPr="000760D8">
        <w:rPr>
          <w:rFonts w:ascii="Arial" w:hAnsi="Arial" w:cs="Arial"/>
          <w:sz w:val="18"/>
          <w:szCs w:val="18"/>
        </w:rPr>
        <w:t>Ballio</w:t>
      </w:r>
      <w:proofErr w:type="spellEnd"/>
      <w:r w:rsidRPr="000760D8">
        <w:rPr>
          <w:rFonts w:ascii="Arial" w:hAnsi="Arial" w:cs="Arial"/>
          <w:sz w:val="18"/>
          <w:szCs w:val="18"/>
        </w:rPr>
        <w:t xml:space="preserve"> Morpurgo</w:t>
      </w:r>
      <w:r w:rsidR="00B32F37" w:rsidRPr="000760D8">
        <w:rPr>
          <w:rFonts w:ascii="Arial" w:hAnsi="Arial" w:cs="Arial"/>
          <w:sz w:val="18"/>
          <w:szCs w:val="18"/>
        </w:rPr>
        <w:t xml:space="preserve">. </w:t>
      </w:r>
      <w:r w:rsidRPr="000760D8">
        <w:rPr>
          <w:rFonts w:ascii="Arial" w:hAnsi="Arial" w:cs="Arial"/>
          <w:sz w:val="18"/>
          <w:szCs w:val="18"/>
        </w:rPr>
        <w:t>The construction of the National Bank of Albania began in February 1937 and was made by “</w:t>
      </w:r>
      <w:proofErr w:type="spellStart"/>
      <w:r w:rsidRPr="000760D8">
        <w:rPr>
          <w:rFonts w:ascii="Arial" w:hAnsi="Arial" w:cs="Arial"/>
          <w:sz w:val="18"/>
          <w:szCs w:val="18"/>
        </w:rPr>
        <w:t>Staccioli</w:t>
      </w:r>
      <w:proofErr w:type="spellEnd"/>
      <w:r w:rsidRPr="000760D8">
        <w:rPr>
          <w:rFonts w:ascii="Arial" w:hAnsi="Arial" w:cs="Arial"/>
          <w:sz w:val="18"/>
          <w:szCs w:val="18"/>
        </w:rPr>
        <w:t xml:space="preserve"> &amp; </w:t>
      </w:r>
      <w:proofErr w:type="spellStart"/>
      <w:r w:rsidRPr="000760D8">
        <w:rPr>
          <w:rFonts w:ascii="Arial" w:hAnsi="Arial" w:cs="Arial"/>
          <w:sz w:val="18"/>
          <w:szCs w:val="18"/>
        </w:rPr>
        <w:t>Fortuzi</w:t>
      </w:r>
      <w:proofErr w:type="spellEnd"/>
      <w:r w:rsidRPr="000760D8">
        <w:rPr>
          <w:rFonts w:ascii="Arial" w:hAnsi="Arial" w:cs="Arial"/>
          <w:sz w:val="18"/>
          <w:szCs w:val="18"/>
        </w:rPr>
        <w:t xml:space="preserve">” company, directed by engineer Cipriani. Its inauguration ceremony was held on October 30th, 1938. The architectural style of the Bank belongs to the </w:t>
      </w:r>
      <w:r w:rsidRPr="000760D8">
        <w:rPr>
          <w:rFonts w:ascii="Arial" w:hAnsi="Arial" w:cs="Arial"/>
          <w:sz w:val="18"/>
          <w:szCs w:val="18"/>
        </w:rPr>
        <w:lastRenderedPageBreak/>
        <w:t>Rationalism stream style, a stream that was flourishing in the first half of the 20th century in Europe. After 77 years on the 30th of October 201</w:t>
      </w:r>
      <w:r w:rsidR="00B32F37" w:rsidRPr="000760D8">
        <w:rPr>
          <w:rFonts w:ascii="Arial" w:hAnsi="Arial" w:cs="Arial"/>
          <w:sz w:val="18"/>
          <w:szCs w:val="18"/>
        </w:rPr>
        <w:t>5</w:t>
      </w:r>
      <w:r w:rsidRPr="000760D8">
        <w:rPr>
          <w:rFonts w:ascii="Arial" w:hAnsi="Arial" w:cs="Arial"/>
          <w:sz w:val="18"/>
          <w:szCs w:val="18"/>
        </w:rPr>
        <w:t xml:space="preserve">, the reconstructed building of the Bank of Albania was inaugurated, coinciding with the opening for the first time of the museum of the Bank of Albania. </w:t>
      </w:r>
    </w:p>
    <w:p w14:paraId="46F43FDB" w14:textId="23428123" w:rsidR="005C62EA" w:rsidRPr="000760D8" w:rsidRDefault="005C62EA" w:rsidP="008E0855">
      <w:pPr>
        <w:jc w:val="both"/>
        <w:rPr>
          <w:rFonts w:ascii="Arial" w:hAnsi="Arial" w:cs="Arial"/>
          <w:sz w:val="18"/>
          <w:szCs w:val="18"/>
        </w:rPr>
      </w:pPr>
    </w:p>
    <w:p w14:paraId="4960E79E" w14:textId="438684B4" w:rsidR="005C62EA" w:rsidRPr="000760D8" w:rsidRDefault="005C62EA"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Museum of Secret Surveillance: “House of Leaves”</w:t>
      </w:r>
    </w:p>
    <w:p w14:paraId="6152421A" w14:textId="2F956BDE" w:rsidR="005C62EA" w:rsidRPr="000760D8" w:rsidRDefault="005C62EA" w:rsidP="008E0855">
      <w:pPr>
        <w:jc w:val="both"/>
        <w:rPr>
          <w:rFonts w:ascii="Arial" w:hAnsi="Arial" w:cs="Arial"/>
          <w:sz w:val="18"/>
          <w:szCs w:val="18"/>
        </w:rPr>
      </w:pPr>
      <w:r w:rsidRPr="000760D8">
        <w:rPr>
          <w:rFonts w:ascii="Arial" w:hAnsi="Arial" w:cs="Arial"/>
          <w:sz w:val="18"/>
          <w:szCs w:val="18"/>
        </w:rPr>
        <w:t>The building known as the “House of Leaves” (</w:t>
      </w:r>
      <w:r w:rsidR="008E0855" w:rsidRPr="000760D8">
        <w:rPr>
          <w:rFonts w:ascii="Arial" w:hAnsi="Arial" w:cs="Arial"/>
          <w:sz w:val="18"/>
          <w:szCs w:val="18"/>
        </w:rPr>
        <w:t>so-called</w:t>
      </w:r>
      <w:r w:rsidRPr="000760D8">
        <w:rPr>
          <w:rFonts w:ascii="Arial" w:hAnsi="Arial" w:cs="Arial"/>
          <w:sz w:val="18"/>
          <w:szCs w:val="18"/>
        </w:rPr>
        <w:t xml:space="preserve"> because of the clambering plant covering its facade) has now returned to the Museum of Secret Surveillance. Opened on 23rd of May, it is the newest museum in Albania and certainly</w:t>
      </w:r>
      <w:r w:rsidR="008E0855" w:rsidRPr="000760D8">
        <w:rPr>
          <w:rFonts w:ascii="Arial" w:hAnsi="Arial" w:cs="Arial"/>
          <w:sz w:val="18"/>
          <w:szCs w:val="18"/>
        </w:rPr>
        <w:t>,</w:t>
      </w:r>
      <w:r w:rsidRPr="000760D8">
        <w:rPr>
          <w:rFonts w:ascii="Arial" w:hAnsi="Arial" w:cs="Arial"/>
          <w:sz w:val="18"/>
          <w:szCs w:val="18"/>
        </w:rPr>
        <w:t xml:space="preserve"> the most intriguing one that tries to narrate to young people and to foreigners, one of the darkest periods of the country’s history.</w:t>
      </w:r>
    </w:p>
    <w:p w14:paraId="448B9210" w14:textId="396F58B6" w:rsidR="005C62EA" w:rsidRPr="000760D8" w:rsidRDefault="005C62EA" w:rsidP="008E0855">
      <w:pPr>
        <w:jc w:val="both"/>
        <w:rPr>
          <w:rFonts w:ascii="Arial" w:hAnsi="Arial" w:cs="Arial"/>
          <w:sz w:val="18"/>
          <w:szCs w:val="18"/>
        </w:rPr>
      </w:pPr>
    </w:p>
    <w:p w14:paraId="7FAB2357" w14:textId="51CC0582" w:rsidR="005C62EA" w:rsidRPr="000760D8" w:rsidRDefault="005C62EA"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Resurrection Cathedral, Tirana</w:t>
      </w:r>
    </w:p>
    <w:p w14:paraId="6FF921B2" w14:textId="740B8735" w:rsidR="00EA1171" w:rsidRPr="000760D8" w:rsidRDefault="00EA1171" w:rsidP="008E0855">
      <w:pPr>
        <w:jc w:val="both"/>
        <w:rPr>
          <w:rFonts w:ascii="Arial" w:hAnsi="Arial" w:cs="Arial"/>
          <w:sz w:val="18"/>
          <w:szCs w:val="18"/>
        </w:rPr>
      </w:pPr>
      <w:r w:rsidRPr="000760D8">
        <w:rPr>
          <w:rFonts w:ascii="Arial" w:hAnsi="Arial" w:cs="Arial"/>
          <w:sz w:val="18"/>
          <w:szCs w:val="18"/>
        </w:rPr>
        <w:t xml:space="preserve">Tirana’s Resurrection of Christ Orthodox Cathedral is not just a Cathedral. It is the third-largest such structure in the Balkans and is located close to the </w:t>
      </w:r>
      <w:r w:rsidR="00B32F37" w:rsidRPr="000760D8">
        <w:rPr>
          <w:rFonts w:ascii="Arial" w:hAnsi="Arial" w:cs="Arial"/>
          <w:sz w:val="18"/>
          <w:szCs w:val="18"/>
        </w:rPr>
        <w:t>center</w:t>
      </w:r>
      <w:r w:rsidRPr="000760D8">
        <w:rPr>
          <w:rFonts w:ascii="Arial" w:hAnsi="Arial" w:cs="Arial"/>
          <w:sz w:val="18"/>
          <w:szCs w:val="18"/>
        </w:rPr>
        <w:t xml:space="preserve"> of Tirana. The construction of the building, </w:t>
      </w:r>
      <w:r w:rsidR="00B32F37" w:rsidRPr="000760D8">
        <w:rPr>
          <w:rFonts w:ascii="Arial" w:hAnsi="Arial" w:cs="Arial"/>
          <w:sz w:val="18"/>
          <w:szCs w:val="18"/>
        </w:rPr>
        <w:t>southwest</w:t>
      </w:r>
      <w:r w:rsidRPr="000760D8">
        <w:rPr>
          <w:rFonts w:ascii="Arial" w:hAnsi="Arial" w:cs="Arial"/>
          <w:sz w:val="18"/>
          <w:szCs w:val="18"/>
        </w:rPr>
        <w:t xml:space="preserve"> of Tirana Centre Plaza, was completed in 2012. It was officially opened on </w:t>
      </w:r>
      <w:r w:rsidR="00B32F37" w:rsidRPr="000760D8">
        <w:rPr>
          <w:rFonts w:ascii="Arial" w:hAnsi="Arial" w:cs="Arial"/>
          <w:sz w:val="18"/>
          <w:szCs w:val="18"/>
        </w:rPr>
        <w:t xml:space="preserve">the </w:t>
      </w:r>
      <w:r w:rsidRPr="000760D8">
        <w:rPr>
          <w:rFonts w:ascii="Arial" w:hAnsi="Arial" w:cs="Arial"/>
          <w:sz w:val="18"/>
          <w:szCs w:val="18"/>
        </w:rPr>
        <w:t>24th of June that year.</w:t>
      </w:r>
    </w:p>
    <w:p w14:paraId="536F1E3F" w14:textId="68E83E83" w:rsidR="00EA1171" w:rsidRPr="000760D8" w:rsidRDefault="00EA1171" w:rsidP="008E0855">
      <w:pPr>
        <w:jc w:val="both"/>
        <w:rPr>
          <w:rFonts w:ascii="Arial" w:hAnsi="Arial" w:cs="Arial"/>
          <w:sz w:val="18"/>
          <w:szCs w:val="18"/>
        </w:rPr>
      </w:pPr>
    </w:p>
    <w:p w14:paraId="30B30973" w14:textId="1260A37F" w:rsidR="00EA1171" w:rsidRPr="000760D8" w:rsidRDefault="00EA1171"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St Paul's Cathedral (Tirana) - Catholic Church</w:t>
      </w:r>
    </w:p>
    <w:p w14:paraId="08EF248C" w14:textId="7840BDA5" w:rsidR="00EA1171" w:rsidRPr="000760D8" w:rsidRDefault="00EA1171" w:rsidP="008E0855">
      <w:pPr>
        <w:jc w:val="both"/>
        <w:rPr>
          <w:rFonts w:ascii="Arial" w:hAnsi="Arial" w:cs="Arial"/>
          <w:sz w:val="18"/>
          <w:szCs w:val="18"/>
        </w:rPr>
      </w:pPr>
      <w:r w:rsidRPr="000760D8">
        <w:rPr>
          <w:rFonts w:ascii="Arial" w:hAnsi="Arial" w:cs="Arial"/>
          <w:sz w:val="18"/>
          <w:szCs w:val="18"/>
        </w:rPr>
        <w:t>Saint Paul’s Cathedral was built after the fall of the Communistic Regime and is very modern in its appearanc</w:t>
      </w:r>
      <w:r w:rsidR="008E0855" w:rsidRPr="000760D8">
        <w:rPr>
          <w:rFonts w:ascii="Arial" w:hAnsi="Arial" w:cs="Arial"/>
          <w:sz w:val="18"/>
          <w:szCs w:val="18"/>
        </w:rPr>
        <w:t>e</w:t>
      </w:r>
      <w:r w:rsidRPr="000760D8">
        <w:rPr>
          <w:rFonts w:ascii="Arial" w:hAnsi="Arial" w:cs="Arial"/>
          <w:sz w:val="18"/>
          <w:szCs w:val="18"/>
        </w:rPr>
        <w:t xml:space="preserve">.  The cathedral’s construction began in the </w:t>
      </w:r>
      <w:r w:rsidR="008E0855" w:rsidRPr="000760D8">
        <w:rPr>
          <w:rFonts w:ascii="Arial" w:hAnsi="Arial" w:cs="Arial"/>
          <w:sz w:val="18"/>
          <w:szCs w:val="18"/>
        </w:rPr>
        <w:t>1990s</w:t>
      </w:r>
      <w:r w:rsidRPr="000760D8">
        <w:rPr>
          <w:rFonts w:ascii="Arial" w:hAnsi="Arial" w:cs="Arial"/>
          <w:sz w:val="18"/>
          <w:szCs w:val="18"/>
        </w:rPr>
        <w:t xml:space="preserve">, and Saint John Paul II actually laid the cornerstone during his visit here in 1993.  It was completed in 1999 and then consecrated in 2002. The church pays tribute to Mother Theresa (a native of Albania), with a statue outside, and both a mosaic and </w:t>
      </w:r>
      <w:r w:rsidR="008E0855" w:rsidRPr="000760D8">
        <w:rPr>
          <w:rFonts w:ascii="Arial" w:hAnsi="Arial" w:cs="Arial"/>
          <w:sz w:val="18"/>
          <w:szCs w:val="18"/>
        </w:rPr>
        <w:t>stained-glass</w:t>
      </w:r>
      <w:r w:rsidRPr="000760D8">
        <w:rPr>
          <w:rFonts w:ascii="Arial" w:hAnsi="Arial" w:cs="Arial"/>
          <w:sz w:val="18"/>
          <w:szCs w:val="18"/>
        </w:rPr>
        <w:t xml:space="preserve"> window inside.</w:t>
      </w:r>
    </w:p>
    <w:p w14:paraId="6205BFFC" w14:textId="77777777" w:rsidR="00EA1171" w:rsidRPr="000760D8" w:rsidRDefault="00EA1171" w:rsidP="008E0855">
      <w:pPr>
        <w:jc w:val="both"/>
        <w:rPr>
          <w:rFonts w:ascii="Arial" w:hAnsi="Arial" w:cs="Arial"/>
          <w:sz w:val="18"/>
          <w:szCs w:val="18"/>
        </w:rPr>
      </w:pPr>
    </w:p>
    <w:p w14:paraId="58A71354" w14:textId="3FCEEDA9"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The New Bazaar </w:t>
      </w:r>
    </w:p>
    <w:p w14:paraId="7E8255E9" w14:textId="40E5B8D3"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The New Bazaar was constructed in 1931 and in the years that followed it was developed and grew even more. This Bazaar is located in that area of Tirana that together with Mujo’s </w:t>
      </w:r>
      <w:proofErr w:type="spellStart"/>
      <w:r w:rsidRPr="000760D8">
        <w:rPr>
          <w:rFonts w:ascii="Arial" w:hAnsi="Arial" w:cs="Arial"/>
          <w:sz w:val="18"/>
          <w:szCs w:val="18"/>
        </w:rPr>
        <w:t>Neighbourhood</w:t>
      </w:r>
      <w:proofErr w:type="spellEnd"/>
      <w:r w:rsidRPr="000760D8">
        <w:rPr>
          <w:rFonts w:ascii="Arial" w:hAnsi="Arial" w:cs="Arial"/>
          <w:sz w:val="18"/>
          <w:szCs w:val="18"/>
        </w:rPr>
        <w:t xml:space="preserve">, represents one of the oldest </w:t>
      </w:r>
      <w:r w:rsidR="008E0855" w:rsidRPr="000760D8">
        <w:rPr>
          <w:rFonts w:ascii="Arial" w:hAnsi="Arial" w:cs="Arial"/>
          <w:sz w:val="18"/>
          <w:szCs w:val="18"/>
        </w:rPr>
        <w:t>areas</w:t>
      </w:r>
      <w:r w:rsidRPr="000760D8">
        <w:rPr>
          <w:rFonts w:ascii="Arial" w:hAnsi="Arial" w:cs="Arial"/>
          <w:sz w:val="18"/>
          <w:szCs w:val="18"/>
        </w:rPr>
        <w:t xml:space="preserve"> of Tirana</w:t>
      </w:r>
      <w:r w:rsidR="008E0855" w:rsidRPr="000760D8">
        <w:rPr>
          <w:rFonts w:ascii="Arial" w:hAnsi="Arial" w:cs="Arial"/>
          <w:sz w:val="18"/>
          <w:szCs w:val="18"/>
        </w:rPr>
        <w:t>.</w:t>
      </w:r>
      <w:r w:rsidRPr="000760D8">
        <w:rPr>
          <w:rFonts w:ascii="Arial" w:hAnsi="Arial" w:cs="Arial"/>
          <w:sz w:val="18"/>
          <w:szCs w:val="18"/>
        </w:rPr>
        <w:t xml:space="preserve"> </w:t>
      </w:r>
      <w:r w:rsidR="008E0855" w:rsidRPr="000760D8">
        <w:rPr>
          <w:rFonts w:ascii="Arial" w:hAnsi="Arial" w:cs="Arial"/>
          <w:sz w:val="18"/>
          <w:szCs w:val="18"/>
        </w:rPr>
        <w:t>The municipality</w:t>
      </w:r>
      <w:r w:rsidRPr="000760D8">
        <w:rPr>
          <w:rFonts w:ascii="Arial" w:hAnsi="Arial" w:cs="Arial"/>
          <w:sz w:val="18"/>
          <w:szCs w:val="18"/>
        </w:rPr>
        <w:t xml:space="preserve"> of Tirana with the support of the Albanian- American Foundation Development renovated this area and turned it into a business development zone to provide a new model investment and community space. New Bazaar is a space that operates 24 hours, where the greatest focus in the morning is on the market and in the afternoon </w:t>
      </w:r>
      <w:r w:rsidR="00B32F37" w:rsidRPr="000760D8">
        <w:rPr>
          <w:rFonts w:ascii="Arial" w:hAnsi="Arial" w:cs="Arial"/>
          <w:sz w:val="18"/>
          <w:szCs w:val="18"/>
        </w:rPr>
        <w:t>on</w:t>
      </w:r>
      <w:r w:rsidRPr="000760D8">
        <w:rPr>
          <w:rFonts w:ascii="Arial" w:hAnsi="Arial" w:cs="Arial"/>
          <w:sz w:val="18"/>
          <w:szCs w:val="18"/>
        </w:rPr>
        <w:t xml:space="preserve"> culinary matters such as bars, </w:t>
      </w:r>
      <w:r w:rsidR="00B32F37" w:rsidRPr="000760D8">
        <w:rPr>
          <w:rFonts w:ascii="Arial" w:hAnsi="Arial" w:cs="Arial"/>
          <w:sz w:val="18"/>
          <w:szCs w:val="18"/>
        </w:rPr>
        <w:t xml:space="preserve">and </w:t>
      </w:r>
      <w:r w:rsidRPr="000760D8">
        <w:rPr>
          <w:rFonts w:ascii="Arial" w:hAnsi="Arial" w:cs="Arial"/>
          <w:sz w:val="18"/>
          <w:szCs w:val="18"/>
        </w:rPr>
        <w:t>restaurants around and organizing artistic activities</w:t>
      </w:r>
      <w:r w:rsidR="00B32F37" w:rsidRPr="000760D8">
        <w:rPr>
          <w:rFonts w:ascii="Arial" w:hAnsi="Arial" w:cs="Arial"/>
          <w:sz w:val="18"/>
          <w:szCs w:val="18"/>
        </w:rPr>
        <w:t>.</w:t>
      </w:r>
    </w:p>
    <w:p w14:paraId="0DA11573" w14:textId="685F445E"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77C0A441" w14:textId="298AD8AC"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Murat </w:t>
      </w:r>
      <w:proofErr w:type="spellStart"/>
      <w:r w:rsidRPr="000760D8">
        <w:rPr>
          <w:rFonts w:ascii="Arial" w:hAnsi="Arial" w:cs="Arial"/>
          <w:b/>
          <w:bCs/>
          <w:sz w:val="18"/>
          <w:szCs w:val="18"/>
          <w:bdr w:val="none" w:sz="0" w:space="0" w:color="auto" w:frame="1"/>
          <w:shd w:val="clear" w:color="auto" w:fill="FFFFFF"/>
        </w:rPr>
        <w:t>Toptani</w:t>
      </w:r>
      <w:proofErr w:type="spellEnd"/>
      <w:r w:rsidRPr="000760D8">
        <w:rPr>
          <w:rFonts w:ascii="Arial" w:hAnsi="Arial" w:cs="Arial"/>
          <w:b/>
          <w:bCs/>
          <w:sz w:val="18"/>
          <w:szCs w:val="18"/>
          <w:bdr w:val="none" w:sz="0" w:space="0" w:color="auto" w:frame="1"/>
          <w:shd w:val="clear" w:color="auto" w:fill="FFFFFF"/>
        </w:rPr>
        <w:t xml:space="preserve"> Pedestrian Street </w:t>
      </w:r>
    </w:p>
    <w:p w14:paraId="6F753DCA" w14:textId="69F5AF39"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Murat </w:t>
      </w:r>
      <w:proofErr w:type="spellStart"/>
      <w:r w:rsidRPr="000760D8">
        <w:rPr>
          <w:rFonts w:ascii="Arial" w:hAnsi="Arial" w:cs="Arial"/>
          <w:sz w:val="18"/>
          <w:szCs w:val="18"/>
        </w:rPr>
        <w:t>Toptani</w:t>
      </w:r>
      <w:proofErr w:type="spellEnd"/>
      <w:r w:rsidRPr="000760D8">
        <w:rPr>
          <w:rFonts w:ascii="Arial" w:hAnsi="Arial" w:cs="Arial"/>
          <w:sz w:val="18"/>
          <w:szCs w:val="18"/>
        </w:rPr>
        <w:t xml:space="preserve"> Street was inaugurated as a pedestrian path </w:t>
      </w:r>
      <w:r w:rsidR="00B32F37" w:rsidRPr="000760D8">
        <w:rPr>
          <w:rFonts w:ascii="Arial" w:hAnsi="Arial" w:cs="Arial"/>
          <w:sz w:val="18"/>
          <w:szCs w:val="18"/>
        </w:rPr>
        <w:t>on</w:t>
      </w:r>
      <w:r w:rsidRPr="000760D8">
        <w:rPr>
          <w:rFonts w:ascii="Arial" w:hAnsi="Arial" w:cs="Arial"/>
          <w:sz w:val="18"/>
          <w:szCs w:val="18"/>
        </w:rPr>
        <w:t xml:space="preserve"> October 10</w:t>
      </w:r>
      <w:r w:rsidRPr="000760D8">
        <w:rPr>
          <w:rFonts w:ascii="Arial" w:hAnsi="Arial" w:cs="Arial"/>
          <w:sz w:val="18"/>
          <w:szCs w:val="18"/>
          <w:vertAlign w:val="superscript"/>
        </w:rPr>
        <w:t>th</w:t>
      </w:r>
      <w:r w:rsidR="00B32F37" w:rsidRPr="000760D8">
        <w:rPr>
          <w:rFonts w:ascii="Arial" w:hAnsi="Arial" w:cs="Arial"/>
          <w:sz w:val="18"/>
          <w:szCs w:val="18"/>
        </w:rPr>
        <w:t>,</w:t>
      </w:r>
      <w:r w:rsidRPr="000760D8">
        <w:rPr>
          <w:rFonts w:ascii="Arial" w:hAnsi="Arial" w:cs="Arial"/>
          <w:sz w:val="18"/>
          <w:szCs w:val="18"/>
        </w:rPr>
        <w:t xml:space="preserve"> 2011. Its renovation and reconstruction </w:t>
      </w:r>
      <w:r w:rsidR="00B32F37" w:rsidRPr="000760D8">
        <w:rPr>
          <w:rFonts w:ascii="Arial" w:hAnsi="Arial" w:cs="Arial"/>
          <w:sz w:val="18"/>
          <w:szCs w:val="18"/>
        </w:rPr>
        <w:t>were</w:t>
      </w:r>
      <w:r w:rsidRPr="000760D8">
        <w:rPr>
          <w:rFonts w:ascii="Arial" w:hAnsi="Arial" w:cs="Arial"/>
          <w:sz w:val="18"/>
          <w:szCs w:val="18"/>
        </w:rPr>
        <w:t xml:space="preserve"> made possible by </w:t>
      </w:r>
      <w:r w:rsidR="00B32F37" w:rsidRPr="000760D8">
        <w:rPr>
          <w:rFonts w:ascii="Arial" w:hAnsi="Arial" w:cs="Arial"/>
          <w:sz w:val="18"/>
          <w:szCs w:val="18"/>
        </w:rPr>
        <w:t>EU</w:t>
      </w:r>
      <w:r w:rsidRPr="000760D8">
        <w:rPr>
          <w:rFonts w:ascii="Arial" w:hAnsi="Arial" w:cs="Arial"/>
          <w:sz w:val="18"/>
          <w:szCs w:val="18"/>
        </w:rPr>
        <w:t xml:space="preserve"> funding. The Murat </w:t>
      </w:r>
      <w:proofErr w:type="spellStart"/>
      <w:r w:rsidRPr="000760D8">
        <w:rPr>
          <w:rFonts w:ascii="Arial" w:hAnsi="Arial" w:cs="Arial"/>
          <w:sz w:val="18"/>
          <w:szCs w:val="18"/>
        </w:rPr>
        <w:t>Toptani</w:t>
      </w:r>
      <w:proofErr w:type="spellEnd"/>
      <w:r w:rsidRPr="000760D8">
        <w:rPr>
          <w:rFonts w:ascii="Arial" w:hAnsi="Arial" w:cs="Arial"/>
          <w:sz w:val="18"/>
          <w:szCs w:val="18"/>
        </w:rPr>
        <w:t xml:space="preserve"> Pedestrian Street has great historical value and is considered a natural gallery, a museum</w:t>
      </w:r>
      <w:r w:rsidR="00B32F37" w:rsidRPr="000760D8">
        <w:rPr>
          <w:rFonts w:ascii="Arial" w:hAnsi="Arial" w:cs="Arial"/>
          <w:sz w:val="18"/>
          <w:szCs w:val="18"/>
        </w:rPr>
        <w:t>,</w:t>
      </w:r>
      <w:r w:rsidRPr="000760D8">
        <w:rPr>
          <w:rFonts w:ascii="Arial" w:hAnsi="Arial" w:cs="Arial"/>
          <w:sz w:val="18"/>
          <w:szCs w:val="18"/>
        </w:rPr>
        <w:t xml:space="preserve"> and a historical area. </w:t>
      </w:r>
    </w:p>
    <w:p w14:paraId="75E30F25" w14:textId="307C0C80"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22C8F8E0" w14:textId="77777777"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Fortress of Justinian </w:t>
      </w:r>
    </w:p>
    <w:p w14:paraId="30953163" w14:textId="45A0D9ED"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Fortress of Justinian or simply known as Tirana Castle is a castle in Tirana, Albania. Its history dates back </w:t>
      </w:r>
      <w:r w:rsidR="008E0855" w:rsidRPr="000760D8">
        <w:rPr>
          <w:rFonts w:ascii="Arial" w:hAnsi="Arial" w:cs="Arial"/>
          <w:sz w:val="18"/>
          <w:szCs w:val="18"/>
        </w:rPr>
        <w:t>to</w:t>
      </w:r>
      <w:r w:rsidRPr="000760D8">
        <w:rPr>
          <w:rFonts w:ascii="Arial" w:hAnsi="Arial" w:cs="Arial"/>
          <w:sz w:val="18"/>
          <w:szCs w:val="18"/>
        </w:rPr>
        <w:t xml:space="preserve"> 1300 and is a remnant </w:t>
      </w:r>
      <w:r w:rsidR="008E0855" w:rsidRPr="000760D8">
        <w:rPr>
          <w:rFonts w:ascii="Arial" w:hAnsi="Arial" w:cs="Arial"/>
          <w:sz w:val="18"/>
          <w:szCs w:val="18"/>
        </w:rPr>
        <w:t>of</w:t>
      </w:r>
      <w:r w:rsidRPr="000760D8">
        <w:rPr>
          <w:rFonts w:ascii="Arial" w:hAnsi="Arial" w:cs="Arial"/>
          <w:sz w:val="18"/>
          <w:szCs w:val="18"/>
        </w:rPr>
        <w:t xml:space="preserve"> the </w:t>
      </w:r>
      <w:r w:rsidR="008E0855" w:rsidRPr="000760D8">
        <w:rPr>
          <w:rFonts w:ascii="Arial" w:hAnsi="Arial" w:cs="Arial"/>
          <w:sz w:val="18"/>
          <w:szCs w:val="18"/>
        </w:rPr>
        <w:t>Byzantine era</w:t>
      </w:r>
      <w:r w:rsidRPr="000760D8">
        <w:rPr>
          <w:rFonts w:ascii="Arial" w:hAnsi="Arial" w:cs="Arial"/>
          <w:sz w:val="18"/>
          <w:szCs w:val="18"/>
        </w:rPr>
        <w:t xml:space="preserve">. The fortress is the place where the main east-west and north-south roads crossed and formed the heart of Tirana. The Castle of Tirana was declared a monument of culture of </w:t>
      </w:r>
      <w:r w:rsidR="008E0855" w:rsidRPr="000760D8">
        <w:rPr>
          <w:rFonts w:ascii="Arial" w:hAnsi="Arial" w:cs="Arial"/>
          <w:sz w:val="18"/>
          <w:szCs w:val="18"/>
        </w:rPr>
        <w:t xml:space="preserve">the </w:t>
      </w:r>
      <w:r w:rsidRPr="000760D8">
        <w:rPr>
          <w:rFonts w:ascii="Arial" w:hAnsi="Arial" w:cs="Arial"/>
          <w:sz w:val="18"/>
          <w:szCs w:val="18"/>
        </w:rPr>
        <w:t xml:space="preserve">first category on 10 June 1973 and the new tracks of </w:t>
      </w:r>
      <w:r w:rsidR="008E0855" w:rsidRPr="000760D8">
        <w:rPr>
          <w:rFonts w:ascii="Arial" w:hAnsi="Arial" w:cs="Arial"/>
          <w:sz w:val="18"/>
          <w:szCs w:val="18"/>
        </w:rPr>
        <w:t xml:space="preserve">the </w:t>
      </w:r>
      <w:r w:rsidRPr="000760D8">
        <w:rPr>
          <w:rFonts w:ascii="Arial" w:hAnsi="Arial" w:cs="Arial"/>
          <w:sz w:val="18"/>
          <w:szCs w:val="18"/>
        </w:rPr>
        <w:t xml:space="preserve">walls of Tirana Castle were declared a cultural monument on 15 May 2008. </w:t>
      </w:r>
    </w:p>
    <w:p w14:paraId="685F89B2" w14:textId="3F1FF314"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34326FC5" w14:textId="77777777"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The Tanner's Bridge (Tabak’s Bridge) </w:t>
      </w:r>
    </w:p>
    <w:p w14:paraId="7A801CC4" w14:textId="28C4A1E4"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The Tanner's Bridge is an </w:t>
      </w:r>
      <w:r w:rsidR="008E0855" w:rsidRPr="000760D8">
        <w:rPr>
          <w:rFonts w:ascii="Arial" w:hAnsi="Arial" w:cs="Arial"/>
          <w:sz w:val="18"/>
          <w:szCs w:val="18"/>
        </w:rPr>
        <w:t>18</w:t>
      </w:r>
      <w:r w:rsidR="008E0855" w:rsidRPr="000760D8">
        <w:rPr>
          <w:rFonts w:ascii="Arial" w:hAnsi="Arial" w:cs="Arial"/>
          <w:sz w:val="18"/>
          <w:szCs w:val="18"/>
          <w:vertAlign w:val="superscript"/>
        </w:rPr>
        <w:t>th</w:t>
      </w:r>
      <w:r w:rsidR="008E0855" w:rsidRPr="000760D8">
        <w:rPr>
          <w:rFonts w:ascii="Arial" w:hAnsi="Arial" w:cs="Arial"/>
          <w:sz w:val="18"/>
          <w:szCs w:val="18"/>
        </w:rPr>
        <w:t>-century</w:t>
      </w:r>
      <w:r w:rsidRPr="000760D8">
        <w:rPr>
          <w:rFonts w:ascii="Arial" w:hAnsi="Arial" w:cs="Arial"/>
          <w:sz w:val="18"/>
          <w:szCs w:val="18"/>
        </w:rPr>
        <w:t xml:space="preserve"> Ottoman period stone footbridge built by </w:t>
      </w:r>
      <w:r w:rsidR="008E0855" w:rsidRPr="000760D8">
        <w:rPr>
          <w:rFonts w:ascii="Arial" w:hAnsi="Arial" w:cs="Arial"/>
          <w:sz w:val="18"/>
          <w:szCs w:val="18"/>
        </w:rPr>
        <w:t>Tanner’s</w:t>
      </w:r>
      <w:r w:rsidRPr="000760D8">
        <w:rPr>
          <w:rFonts w:ascii="Arial" w:hAnsi="Arial" w:cs="Arial"/>
          <w:sz w:val="18"/>
          <w:szCs w:val="18"/>
        </w:rPr>
        <w:t xml:space="preserve"> craft which had a special position in </w:t>
      </w:r>
      <w:r w:rsidR="008E0855" w:rsidRPr="000760D8">
        <w:rPr>
          <w:rFonts w:ascii="Arial" w:hAnsi="Arial" w:cs="Arial"/>
          <w:sz w:val="18"/>
          <w:szCs w:val="18"/>
        </w:rPr>
        <w:t xml:space="preserve">the </w:t>
      </w:r>
      <w:r w:rsidRPr="000760D8">
        <w:rPr>
          <w:rFonts w:ascii="Arial" w:hAnsi="Arial" w:cs="Arial"/>
          <w:sz w:val="18"/>
          <w:szCs w:val="18"/>
        </w:rPr>
        <w:t>social and economic life of Tirana in this period of time. The bridge went across the Lana stream and was adjacent to the area of butchers and leather workers.</w:t>
      </w:r>
      <w:r w:rsidR="00B32F37" w:rsidRPr="000760D8">
        <w:rPr>
          <w:rFonts w:ascii="Arial" w:hAnsi="Arial" w:cs="Arial"/>
          <w:sz w:val="18"/>
          <w:szCs w:val="18"/>
        </w:rPr>
        <w:t xml:space="preserve"> T</w:t>
      </w:r>
      <w:r w:rsidRPr="000760D8">
        <w:rPr>
          <w:rFonts w:ascii="Arial" w:hAnsi="Arial" w:cs="Arial"/>
          <w:sz w:val="18"/>
          <w:szCs w:val="18"/>
        </w:rPr>
        <w:t xml:space="preserve">he </w:t>
      </w:r>
      <w:r w:rsidR="008E0855" w:rsidRPr="000760D8">
        <w:rPr>
          <w:rFonts w:ascii="Arial" w:hAnsi="Arial" w:cs="Arial"/>
          <w:sz w:val="18"/>
          <w:szCs w:val="18"/>
        </w:rPr>
        <w:t>Tanner</w:t>
      </w:r>
      <w:r w:rsidRPr="000760D8">
        <w:rPr>
          <w:rFonts w:ascii="Arial" w:hAnsi="Arial" w:cs="Arial"/>
          <w:sz w:val="18"/>
          <w:szCs w:val="18"/>
        </w:rPr>
        <w:t xml:space="preserve"> Bridge is distinguished for its harmonious architecture and for the proportional distribution of its elements. In the 90s the bridge was restored to its former glory and is now used only by pedestrians. </w:t>
      </w:r>
    </w:p>
    <w:p w14:paraId="6B5B60D6" w14:textId="1D3C91BC"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2B9EDC97" w14:textId="77777777" w:rsidR="00DA08AF" w:rsidRPr="000760D8" w:rsidRDefault="00DA08AF" w:rsidP="008E0855">
      <w:pPr>
        <w:jc w:val="both"/>
        <w:rPr>
          <w:rFonts w:ascii="Arial" w:hAnsi="Arial" w:cs="Arial"/>
          <w:b/>
          <w:bCs/>
          <w:sz w:val="18"/>
          <w:szCs w:val="18"/>
          <w:bdr w:val="none" w:sz="0" w:space="0" w:color="auto" w:frame="1"/>
          <w:shd w:val="clear" w:color="auto" w:fill="FFFFFF"/>
        </w:rPr>
      </w:pPr>
      <w:proofErr w:type="spellStart"/>
      <w:r w:rsidRPr="000760D8">
        <w:rPr>
          <w:rFonts w:ascii="Arial" w:hAnsi="Arial" w:cs="Arial"/>
          <w:b/>
          <w:bCs/>
          <w:sz w:val="18"/>
          <w:szCs w:val="18"/>
          <w:bdr w:val="none" w:sz="0" w:space="0" w:color="auto" w:frame="1"/>
          <w:shd w:val="clear" w:color="auto" w:fill="FFFFFF"/>
        </w:rPr>
        <w:t>Dajti</w:t>
      </w:r>
      <w:proofErr w:type="spellEnd"/>
      <w:r w:rsidRPr="000760D8">
        <w:rPr>
          <w:rFonts w:ascii="Arial" w:hAnsi="Arial" w:cs="Arial"/>
          <w:b/>
          <w:bCs/>
          <w:sz w:val="18"/>
          <w:szCs w:val="18"/>
          <w:bdr w:val="none" w:sz="0" w:space="0" w:color="auto" w:frame="1"/>
          <w:shd w:val="clear" w:color="auto" w:fill="FFFFFF"/>
        </w:rPr>
        <w:t xml:space="preserve"> Hotel (former) </w:t>
      </w:r>
    </w:p>
    <w:p w14:paraId="3D390F83" w14:textId="4134F8C0"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It was designed by the Italian architect G. Bosio in the years 1939-40. After the Second World War, the building was used for a short time as the headquarters of the communist government of that time. It has been considered for a long time as the best hotel in Albania and was the only hotel where all foreigners coming to Tirana were accommodated. </w:t>
      </w:r>
    </w:p>
    <w:p w14:paraId="5114DC72" w14:textId="77777777"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2859E2AC" w14:textId="77777777"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The Pyramid </w:t>
      </w:r>
    </w:p>
    <w:p w14:paraId="69BABF4B" w14:textId="19B76E1E" w:rsidR="00DA08AF" w:rsidRPr="000760D8" w:rsidRDefault="00DA08AF" w:rsidP="008E0855">
      <w:pPr>
        <w:jc w:val="both"/>
        <w:rPr>
          <w:rFonts w:ascii="Arial" w:hAnsi="Arial" w:cs="Arial"/>
          <w:sz w:val="18"/>
          <w:szCs w:val="18"/>
        </w:rPr>
      </w:pPr>
      <w:r w:rsidRPr="000760D8">
        <w:rPr>
          <w:rFonts w:ascii="Arial" w:hAnsi="Arial" w:cs="Arial"/>
          <w:sz w:val="18"/>
          <w:szCs w:val="18"/>
        </w:rPr>
        <w:t>It was inaugurated on October 14</w:t>
      </w:r>
      <w:r w:rsidRPr="000760D8">
        <w:rPr>
          <w:rFonts w:ascii="Arial" w:hAnsi="Arial" w:cs="Arial"/>
          <w:sz w:val="18"/>
          <w:szCs w:val="18"/>
          <w:vertAlign w:val="superscript"/>
        </w:rPr>
        <w:t>th</w:t>
      </w:r>
      <w:r w:rsidR="00B32F37" w:rsidRPr="000760D8">
        <w:rPr>
          <w:rFonts w:ascii="Arial" w:hAnsi="Arial" w:cs="Arial"/>
          <w:sz w:val="18"/>
          <w:szCs w:val="18"/>
        </w:rPr>
        <w:t>,</w:t>
      </w:r>
      <w:r w:rsidRPr="000760D8">
        <w:rPr>
          <w:rFonts w:ascii="Arial" w:hAnsi="Arial" w:cs="Arial"/>
          <w:sz w:val="18"/>
          <w:szCs w:val="18"/>
        </w:rPr>
        <w:t xml:space="preserve"> 1988 as the museum of the Albanian dictator Enver Hoxha. Its triangular structure was projected by a group of architects and was led by Enver Hoxha’s daughter and son-in-law. Its construction began in 1986 and ended in 1988 then </w:t>
      </w:r>
      <w:r w:rsidR="00B32F37" w:rsidRPr="000760D8">
        <w:rPr>
          <w:rFonts w:ascii="Arial" w:hAnsi="Arial" w:cs="Arial"/>
          <w:sz w:val="18"/>
          <w:szCs w:val="18"/>
        </w:rPr>
        <w:t>served</w:t>
      </w:r>
      <w:r w:rsidRPr="000760D8">
        <w:rPr>
          <w:rFonts w:ascii="Arial" w:hAnsi="Arial" w:cs="Arial"/>
          <w:sz w:val="18"/>
          <w:szCs w:val="18"/>
        </w:rPr>
        <w:t xml:space="preserve"> as </w:t>
      </w:r>
      <w:r w:rsidR="00B32F37" w:rsidRPr="000760D8">
        <w:rPr>
          <w:rFonts w:ascii="Arial" w:hAnsi="Arial" w:cs="Arial"/>
          <w:sz w:val="18"/>
          <w:szCs w:val="18"/>
        </w:rPr>
        <w:t xml:space="preserve">a </w:t>
      </w:r>
      <w:r w:rsidRPr="000760D8">
        <w:rPr>
          <w:rFonts w:ascii="Arial" w:hAnsi="Arial" w:cs="Arial"/>
          <w:sz w:val="18"/>
          <w:szCs w:val="18"/>
        </w:rPr>
        <w:t xml:space="preserve">museum in his heritage until 1991. After 1991 it turned into a Conference and Fair Centre. The name Pyramid was given during the “Students Movement” of December 1990, due to its architectonic shape. Today it’s officially known as the International Culture Centre “Pjetër Arbnori” and remains an architectural piece of </w:t>
      </w:r>
      <w:r w:rsidR="00976F51" w:rsidRPr="000760D8">
        <w:rPr>
          <w:rFonts w:ascii="Arial" w:hAnsi="Arial" w:cs="Arial"/>
          <w:sz w:val="18"/>
          <w:szCs w:val="18"/>
        </w:rPr>
        <w:t>the communist</w:t>
      </w:r>
      <w:r w:rsidRPr="000760D8">
        <w:rPr>
          <w:rFonts w:ascii="Arial" w:hAnsi="Arial" w:cs="Arial"/>
          <w:sz w:val="18"/>
          <w:szCs w:val="18"/>
        </w:rPr>
        <w:t xml:space="preserve"> era. </w:t>
      </w:r>
    </w:p>
    <w:p w14:paraId="6C8990E2" w14:textId="44A74D8B"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7488181F" w14:textId="171B8DC1"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The Prime </w:t>
      </w:r>
      <w:r w:rsidR="00807EFD" w:rsidRPr="000760D8">
        <w:rPr>
          <w:rFonts w:ascii="Arial" w:hAnsi="Arial" w:cs="Arial"/>
          <w:b/>
          <w:bCs/>
          <w:sz w:val="18"/>
          <w:szCs w:val="18"/>
          <w:bdr w:val="none" w:sz="0" w:space="0" w:color="auto" w:frame="1"/>
          <w:shd w:val="clear" w:color="auto" w:fill="FFFFFF"/>
        </w:rPr>
        <w:t>Minister’s</w:t>
      </w:r>
      <w:r w:rsidRPr="000760D8">
        <w:rPr>
          <w:rFonts w:ascii="Arial" w:hAnsi="Arial" w:cs="Arial"/>
          <w:b/>
          <w:bCs/>
          <w:sz w:val="18"/>
          <w:szCs w:val="18"/>
          <w:bdr w:val="none" w:sz="0" w:space="0" w:color="auto" w:frame="1"/>
          <w:shd w:val="clear" w:color="auto" w:fill="FFFFFF"/>
        </w:rPr>
        <w:t xml:space="preserve"> Offices </w:t>
      </w:r>
    </w:p>
    <w:p w14:paraId="02A027ED" w14:textId="21B7BCDA"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The offices of the Prime Minister were designed by </w:t>
      </w:r>
      <w:r w:rsidR="00807EFD" w:rsidRPr="000760D8">
        <w:rPr>
          <w:rFonts w:ascii="Arial" w:hAnsi="Arial" w:cs="Arial"/>
          <w:sz w:val="18"/>
          <w:szCs w:val="18"/>
        </w:rPr>
        <w:t>Italian</w:t>
      </w:r>
      <w:r w:rsidRPr="000760D8">
        <w:rPr>
          <w:rFonts w:ascii="Arial" w:hAnsi="Arial" w:cs="Arial"/>
          <w:sz w:val="18"/>
          <w:szCs w:val="18"/>
        </w:rPr>
        <w:t xml:space="preserve"> architect </w:t>
      </w:r>
      <w:proofErr w:type="spellStart"/>
      <w:r w:rsidRPr="000760D8">
        <w:rPr>
          <w:rFonts w:ascii="Arial" w:hAnsi="Arial" w:cs="Arial"/>
          <w:sz w:val="18"/>
          <w:szCs w:val="18"/>
        </w:rPr>
        <w:t>Gherardo</w:t>
      </w:r>
      <w:proofErr w:type="spellEnd"/>
      <w:r w:rsidRPr="000760D8">
        <w:rPr>
          <w:rFonts w:ascii="Arial" w:hAnsi="Arial" w:cs="Arial"/>
          <w:sz w:val="18"/>
          <w:szCs w:val="18"/>
        </w:rPr>
        <w:t xml:space="preserve"> </w:t>
      </w:r>
      <w:proofErr w:type="spellStart"/>
      <w:r w:rsidRPr="000760D8">
        <w:rPr>
          <w:rFonts w:ascii="Arial" w:hAnsi="Arial" w:cs="Arial"/>
          <w:sz w:val="18"/>
          <w:szCs w:val="18"/>
        </w:rPr>
        <w:t>Bosio</w:t>
      </w:r>
      <w:proofErr w:type="spellEnd"/>
      <w:r w:rsidRPr="000760D8">
        <w:rPr>
          <w:rFonts w:ascii="Arial" w:hAnsi="Arial" w:cs="Arial"/>
          <w:sz w:val="18"/>
          <w:szCs w:val="18"/>
        </w:rPr>
        <w:t xml:space="preserve"> in 1939.</w:t>
      </w:r>
      <w:r w:rsidR="00807EFD" w:rsidRPr="000760D8">
        <w:rPr>
          <w:rFonts w:ascii="Arial" w:hAnsi="Arial" w:cs="Arial"/>
          <w:sz w:val="18"/>
          <w:szCs w:val="18"/>
        </w:rPr>
        <w:t xml:space="preserve"> I</w:t>
      </w:r>
      <w:r w:rsidRPr="000760D8">
        <w:rPr>
          <w:rFonts w:ascii="Arial" w:hAnsi="Arial" w:cs="Arial"/>
          <w:sz w:val="18"/>
          <w:szCs w:val="18"/>
        </w:rPr>
        <w:t xml:space="preserve">t serves as the building for the Council of Ministers and the State Protocol. The </w:t>
      </w:r>
      <w:r w:rsidR="00807EFD" w:rsidRPr="000760D8">
        <w:rPr>
          <w:rFonts w:ascii="Arial" w:hAnsi="Arial" w:cs="Arial"/>
          <w:sz w:val="18"/>
          <w:szCs w:val="18"/>
        </w:rPr>
        <w:t>1980s</w:t>
      </w:r>
      <w:r w:rsidRPr="000760D8">
        <w:rPr>
          <w:rFonts w:ascii="Arial" w:hAnsi="Arial" w:cs="Arial"/>
          <w:sz w:val="18"/>
          <w:szCs w:val="18"/>
        </w:rPr>
        <w:t xml:space="preserve"> brought a series of additions </w:t>
      </w:r>
      <w:r w:rsidR="00807EFD" w:rsidRPr="000760D8">
        <w:rPr>
          <w:rFonts w:ascii="Arial" w:hAnsi="Arial" w:cs="Arial"/>
          <w:sz w:val="18"/>
          <w:szCs w:val="18"/>
        </w:rPr>
        <w:t>to</w:t>
      </w:r>
      <w:r w:rsidRPr="000760D8">
        <w:rPr>
          <w:rFonts w:ascii="Arial" w:hAnsi="Arial" w:cs="Arial"/>
          <w:sz w:val="18"/>
          <w:szCs w:val="18"/>
        </w:rPr>
        <w:t xml:space="preserve"> the building which closed the initial appearance to create two courtyards; changing the function and the style of the architecture. </w:t>
      </w:r>
    </w:p>
    <w:p w14:paraId="55286B57" w14:textId="77777777"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lastRenderedPageBreak/>
        <w:t xml:space="preserve">Palace of Congresses </w:t>
      </w:r>
    </w:p>
    <w:p w14:paraId="3576207E" w14:textId="50B091AD"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The Congress Palace was designed and built in 1980 as a symbol of communist ideology and the power of expression of </w:t>
      </w:r>
      <w:r w:rsidR="008E0855" w:rsidRPr="000760D8">
        <w:rPr>
          <w:rFonts w:ascii="Arial" w:hAnsi="Arial" w:cs="Arial"/>
          <w:sz w:val="18"/>
          <w:szCs w:val="18"/>
        </w:rPr>
        <w:t xml:space="preserve">a </w:t>
      </w:r>
      <w:r w:rsidRPr="000760D8">
        <w:rPr>
          <w:rFonts w:ascii="Arial" w:hAnsi="Arial" w:cs="Arial"/>
          <w:sz w:val="18"/>
          <w:szCs w:val="18"/>
        </w:rPr>
        <w:t xml:space="preserve">totalitarian regime. The building construction was inspired by traditional buildings of </w:t>
      </w:r>
      <w:proofErr w:type="spellStart"/>
      <w:r w:rsidRPr="000760D8">
        <w:rPr>
          <w:rFonts w:ascii="Arial" w:hAnsi="Arial" w:cs="Arial"/>
          <w:sz w:val="18"/>
          <w:szCs w:val="18"/>
        </w:rPr>
        <w:t>Gjirokastër</w:t>
      </w:r>
      <w:proofErr w:type="spellEnd"/>
      <w:r w:rsidRPr="000760D8">
        <w:rPr>
          <w:rFonts w:ascii="Arial" w:hAnsi="Arial" w:cs="Arial"/>
          <w:sz w:val="18"/>
          <w:szCs w:val="18"/>
        </w:rPr>
        <w:t xml:space="preserve">, </w:t>
      </w:r>
      <w:proofErr w:type="spellStart"/>
      <w:r w:rsidRPr="000760D8">
        <w:rPr>
          <w:rFonts w:ascii="Arial" w:hAnsi="Arial" w:cs="Arial"/>
          <w:sz w:val="18"/>
          <w:szCs w:val="18"/>
        </w:rPr>
        <w:t>Berat</w:t>
      </w:r>
      <w:proofErr w:type="spellEnd"/>
      <w:r w:rsidR="00807EFD" w:rsidRPr="000760D8">
        <w:rPr>
          <w:rFonts w:ascii="Arial" w:hAnsi="Arial" w:cs="Arial"/>
          <w:sz w:val="18"/>
          <w:szCs w:val="18"/>
        </w:rPr>
        <w:t>,</w:t>
      </w:r>
      <w:r w:rsidRPr="000760D8">
        <w:rPr>
          <w:rFonts w:ascii="Arial" w:hAnsi="Arial" w:cs="Arial"/>
          <w:sz w:val="18"/>
          <w:szCs w:val="18"/>
        </w:rPr>
        <w:t xml:space="preserve"> and northern Albanian towers. Today, the palace is used as a well-known venue hosting conferences, festivals, exhibitions, trade and commercial fairs, ceremonies, concerts</w:t>
      </w:r>
      <w:r w:rsidR="00807EFD" w:rsidRPr="000760D8">
        <w:rPr>
          <w:rFonts w:ascii="Arial" w:hAnsi="Arial" w:cs="Arial"/>
          <w:sz w:val="18"/>
          <w:szCs w:val="18"/>
        </w:rPr>
        <w:t>,</w:t>
      </w:r>
      <w:r w:rsidRPr="000760D8">
        <w:rPr>
          <w:rFonts w:ascii="Arial" w:hAnsi="Arial" w:cs="Arial"/>
          <w:sz w:val="18"/>
          <w:szCs w:val="18"/>
        </w:rPr>
        <w:t xml:space="preserve"> and other events. </w:t>
      </w:r>
    </w:p>
    <w:p w14:paraId="67B36351" w14:textId="1D1F8EE9" w:rsidR="00DA08AF" w:rsidRPr="000760D8" w:rsidRDefault="00DA08AF" w:rsidP="008E0855">
      <w:pPr>
        <w:jc w:val="both"/>
        <w:rPr>
          <w:rFonts w:ascii="Arial" w:hAnsi="Arial" w:cs="Arial"/>
          <w:sz w:val="18"/>
          <w:szCs w:val="18"/>
        </w:rPr>
      </w:pPr>
    </w:p>
    <w:p w14:paraId="67F61468" w14:textId="77777777"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Mother Teresa Square </w:t>
      </w:r>
    </w:p>
    <w:p w14:paraId="0FBE87EB" w14:textId="6B4565F3" w:rsidR="00DA08AF" w:rsidRPr="000760D8" w:rsidRDefault="00DA08AF" w:rsidP="008E0855">
      <w:pPr>
        <w:jc w:val="both"/>
        <w:rPr>
          <w:rFonts w:ascii="Arial" w:hAnsi="Arial" w:cs="Arial"/>
          <w:sz w:val="18"/>
          <w:szCs w:val="18"/>
        </w:rPr>
      </w:pPr>
      <w:r w:rsidRPr="000760D8">
        <w:rPr>
          <w:rFonts w:ascii="Arial" w:hAnsi="Arial" w:cs="Arial"/>
          <w:sz w:val="18"/>
          <w:szCs w:val="18"/>
        </w:rPr>
        <w:t>Situated at the end of "</w:t>
      </w:r>
      <w:proofErr w:type="spellStart"/>
      <w:r w:rsidRPr="000760D8">
        <w:rPr>
          <w:rFonts w:ascii="Arial" w:hAnsi="Arial" w:cs="Arial"/>
          <w:sz w:val="18"/>
          <w:szCs w:val="18"/>
        </w:rPr>
        <w:t>Dëshmorët</w:t>
      </w:r>
      <w:proofErr w:type="spellEnd"/>
      <w:r w:rsidRPr="000760D8">
        <w:rPr>
          <w:rFonts w:ascii="Arial" w:hAnsi="Arial" w:cs="Arial"/>
          <w:sz w:val="18"/>
          <w:szCs w:val="18"/>
        </w:rPr>
        <w:t xml:space="preserve"> e </w:t>
      </w:r>
      <w:proofErr w:type="spellStart"/>
      <w:r w:rsidRPr="000760D8">
        <w:rPr>
          <w:rFonts w:ascii="Arial" w:hAnsi="Arial" w:cs="Arial"/>
          <w:sz w:val="18"/>
          <w:szCs w:val="18"/>
        </w:rPr>
        <w:t>Kombit</w:t>
      </w:r>
      <w:proofErr w:type="spellEnd"/>
      <w:r w:rsidRPr="000760D8">
        <w:rPr>
          <w:rFonts w:ascii="Arial" w:hAnsi="Arial" w:cs="Arial"/>
          <w:sz w:val="18"/>
          <w:szCs w:val="18"/>
        </w:rPr>
        <w:t xml:space="preserve">" Boulevard, in the southern part of Tirana, it was designed by the Italian architect Gherardo Bosio in the years 1939-41. The University building as the last element of the boulevard is characterized by heavy structural monumentality but also by clear and lucid lines. The square holds the name "Mother Teresa" in </w:t>
      </w:r>
      <w:proofErr w:type="spellStart"/>
      <w:r w:rsidRPr="000760D8">
        <w:rPr>
          <w:rFonts w:ascii="Arial" w:hAnsi="Arial" w:cs="Arial"/>
          <w:sz w:val="18"/>
          <w:szCs w:val="18"/>
        </w:rPr>
        <w:t>honour</w:t>
      </w:r>
      <w:proofErr w:type="spellEnd"/>
      <w:r w:rsidRPr="000760D8">
        <w:rPr>
          <w:rFonts w:ascii="Arial" w:hAnsi="Arial" w:cs="Arial"/>
          <w:sz w:val="18"/>
          <w:szCs w:val="18"/>
        </w:rPr>
        <w:t xml:space="preserve"> of the Albanian Catholic nun. </w:t>
      </w:r>
    </w:p>
    <w:p w14:paraId="590726D2" w14:textId="1CBA6A9C"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02692527" w14:textId="77777777"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Presidency </w:t>
      </w:r>
    </w:p>
    <w:p w14:paraId="503FA6A9" w14:textId="67DCF504"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The offices of the President of the Republic of Albania are located in the headquarters of the Presidency. The building was conceived to be the representative of the Soviet Embassy in Albania. Its foundations were laid in 1959, under an agreement signed by the governments of the two counties. Strangely the building is built away from edge of the road, giving the Presidency its special character that emphasizes its importance. </w:t>
      </w:r>
    </w:p>
    <w:p w14:paraId="41FC5689" w14:textId="699B0949"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0890AF0C" w14:textId="77777777"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The Assembly Hall (</w:t>
      </w:r>
      <w:proofErr w:type="spellStart"/>
      <w:r w:rsidRPr="000760D8">
        <w:rPr>
          <w:rFonts w:ascii="Arial" w:hAnsi="Arial" w:cs="Arial"/>
          <w:b/>
          <w:bCs/>
          <w:sz w:val="18"/>
          <w:szCs w:val="18"/>
          <w:bdr w:val="none" w:sz="0" w:space="0" w:color="auto" w:frame="1"/>
          <w:shd w:val="clear" w:color="auto" w:fill="FFFFFF"/>
        </w:rPr>
        <w:t>Kuvendi</w:t>
      </w:r>
      <w:proofErr w:type="spellEnd"/>
      <w:r w:rsidRPr="000760D8">
        <w:rPr>
          <w:rFonts w:ascii="Arial" w:hAnsi="Arial" w:cs="Arial"/>
          <w:b/>
          <w:bCs/>
          <w:sz w:val="18"/>
          <w:szCs w:val="18"/>
          <w:bdr w:val="none" w:sz="0" w:space="0" w:color="auto" w:frame="1"/>
          <w:shd w:val="clear" w:color="auto" w:fill="FFFFFF"/>
        </w:rPr>
        <w:t xml:space="preserve">) </w:t>
      </w:r>
    </w:p>
    <w:p w14:paraId="5F28BF5B" w14:textId="30FAC1B1" w:rsidR="00807EFD" w:rsidRPr="000760D8" w:rsidRDefault="00DA08AF" w:rsidP="008E0855">
      <w:pPr>
        <w:jc w:val="both"/>
        <w:rPr>
          <w:rFonts w:ascii="Arial" w:hAnsi="Arial" w:cs="Arial"/>
          <w:sz w:val="18"/>
          <w:szCs w:val="18"/>
        </w:rPr>
      </w:pPr>
      <w:r w:rsidRPr="000760D8">
        <w:rPr>
          <w:rFonts w:ascii="Arial" w:hAnsi="Arial" w:cs="Arial"/>
          <w:sz w:val="18"/>
          <w:szCs w:val="18"/>
        </w:rPr>
        <w:t>The Assembly Hall is the meeting place of the Albanian Parliament. The Albanian Parliament has 140 members elected to a four-year term.</w:t>
      </w:r>
      <w:r w:rsidR="008E0855" w:rsidRPr="000760D8">
        <w:rPr>
          <w:rFonts w:ascii="Arial" w:hAnsi="Arial" w:cs="Arial"/>
          <w:sz w:val="18"/>
          <w:szCs w:val="18"/>
        </w:rPr>
        <w:t xml:space="preserve"> </w:t>
      </w:r>
      <w:r w:rsidRPr="000760D8">
        <w:rPr>
          <w:rFonts w:ascii="Arial" w:hAnsi="Arial" w:cs="Arial"/>
          <w:sz w:val="18"/>
          <w:szCs w:val="18"/>
        </w:rPr>
        <w:t xml:space="preserve">The building was constructed in 1924. Initially, it served as an officers' club. On September 1, 1928, Ahmet Zog I was crowned here King of the Albanians. </w:t>
      </w:r>
    </w:p>
    <w:p w14:paraId="058BAF13" w14:textId="44251F26"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5AC81F28" w14:textId="77777777" w:rsidR="00DA08AF" w:rsidRPr="000760D8" w:rsidRDefault="00DA08AF" w:rsidP="008E0855">
      <w:pPr>
        <w:jc w:val="both"/>
        <w:rPr>
          <w:rFonts w:ascii="Arial" w:hAnsi="Arial" w:cs="Arial"/>
          <w:b/>
          <w:bCs/>
          <w:sz w:val="18"/>
          <w:szCs w:val="18"/>
          <w:bdr w:val="none" w:sz="0" w:space="0" w:color="auto" w:frame="1"/>
          <w:shd w:val="clear" w:color="auto" w:fill="FFFFFF"/>
        </w:rPr>
      </w:pPr>
      <w:r w:rsidRPr="000760D8">
        <w:rPr>
          <w:rFonts w:ascii="Arial" w:hAnsi="Arial" w:cs="Arial"/>
          <w:b/>
          <w:bCs/>
          <w:sz w:val="18"/>
          <w:szCs w:val="18"/>
          <w:bdr w:val="none" w:sz="0" w:space="0" w:color="auto" w:frame="1"/>
          <w:shd w:val="clear" w:color="auto" w:fill="FFFFFF"/>
        </w:rPr>
        <w:t xml:space="preserve">Block Area </w:t>
      </w:r>
    </w:p>
    <w:p w14:paraId="35B426E7" w14:textId="51D86473"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The Communist Block was the former residence of senior members of the Communist Party. It was known to be a restricted area to ordinary citizens.   Block area has a unique story. Some of the city's most beautiful villas are settled here since the pre-war period. Enver Hoxha returned it in his own and to the "comrades" of communist leadership residence. Today, this </w:t>
      </w:r>
      <w:proofErr w:type="spellStart"/>
      <w:r w:rsidRPr="000760D8">
        <w:rPr>
          <w:rFonts w:ascii="Arial" w:hAnsi="Arial" w:cs="Arial"/>
          <w:sz w:val="18"/>
          <w:szCs w:val="18"/>
        </w:rPr>
        <w:t>neighbourhood</w:t>
      </w:r>
      <w:proofErr w:type="spellEnd"/>
      <w:r w:rsidRPr="000760D8">
        <w:rPr>
          <w:rFonts w:ascii="Arial" w:hAnsi="Arial" w:cs="Arial"/>
          <w:sz w:val="18"/>
          <w:szCs w:val="18"/>
        </w:rPr>
        <w:t xml:space="preserve"> is no longer the one covered by greenery, but a special amalgam of multi-</w:t>
      </w:r>
      <w:proofErr w:type="spellStart"/>
      <w:r w:rsidRPr="000760D8">
        <w:rPr>
          <w:rFonts w:ascii="Arial" w:hAnsi="Arial" w:cs="Arial"/>
          <w:sz w:val="18"/>
          <w:szCs w:val="18"/>
        </w:rPr>
        <w:t>storey</w:t>
      </w:r>
      <w:proofErr w:type="spellEnd"/>
      <w:r w:rsidRPr="000760D8">
        <w:rPr>
          <w:rFonts w:ascii="Arial" w:hAnsi="Arial" w:cs="Arial"/>
          <w:sz w:val="18"/>
          <w:szCs w:val="18"/>
        </w:rPr>
        <w:t xml:space="preserve"> buildings, villas converted into international residences, luxury boutiques, cafes and clubs packed in a small area.  Block area has turned into one of the largest and most frequented night-life spots especially by youth, due to the diversity of services and luxury pubs. Definitely, whoever wants more nightlife, light and nightclub, should go to the Block. </w:t>
      </w:r>
    </w:p>
    <w:p w14:paraId="5B4548C1" w14:textId="77777777"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0C04EFFB" w14:textId="77777777" w:rsidR="00DA08AF" w:rsidRPr="000760D8" w:rsidRDefault="00DA08AF" w:rsidP="008E0855">
      <w:pPr>
        <w:jc w:val="both"/>
        <w:rPr>
          <w:rFonts w:ascii="Arial" w:hAnsi="Arial" w:cs="Arial"/>
          <w:b/>
          <w:bCs/>
          <w:sz w:val="18"/>
          <w:szCs w:val="18"/>
        </w:rPr>
      </w:pPr>
      <w:r w:rsidRPr="000760D8">
        <w:rPr>
          <w:rFonts w:ascii="Arial" w:hAnsi="Arial" w:cs="Arial"/>
          <w:b/>
          <w:bCs/>
          <w:sz w:val="18"/>
          <w:szCs w:val="18"/>
        </w:rPr>
        <w:t xml:space="preserve">The Former Villa of Enver Hoxha  </w:t>
      </w:r>
    </w:p>
    <w:p w14:paraId="347717D2" w14:textId="77777777" w:rsidR="00DA08AF" w:rsidRPr="000760D8" w:rsidRDefault="00DA08AF" w:rsidP="008E0855">
      <w:pPr>
        <w:jc w:val="both"/>
        <w:rPr>
          <w:rFonts w:ascii="Arial" w:hAnsi="Arial" w:cs="Arial"/>
          <w:sz w:val="18"/>
          <w:szCs w:val="18"/>
        </w:rPr>
      </w:pPr>
      <w:r w:rsidRPr="000760D8">
        <w:rPr>
          <w:rFonts w:ascii="Arial" w:hAnsi="Arial" w:cs="Arial"/>
          <w:sz w:val="18"/>
          <w:szCs w:val="18"/>
        </w:rPr>
        <w:t>This villa was the home of the former communist dictator Enver Hoxha, and is a construction of the Communist Era. This complex imitates the architecture of the 30’s, and consists of a heavy concrete construction with large slabs of white stone. This home sits in the middle of the old Communist Block, known in Albanian as ‘</w:t>
      </w:r>
      <w:proofErr w:type="spellStart"/>
      <w:r w:rsidRPr="000760D8">
        <w:rPr>
          <w:rFonts w:ascii="Arial" w:hAnsi="Arial" w:cs="Arial"/>
          <w:sz w:val="18"/>
          <w:szCs w:val="18"/>
        </w:rPr>
        <w:t>ish-Blloku</w:t>
      </w:r>
      <w:proofErr w:type="spellEnd"/>
      <w:r w:rsidRPr="000760D8">
        <w:rPr>
          <w:rFonts w:ascii="Arial" w:hAnsi="Arial" w:cs="Arial"/>
          <w:sz w:val="18"/>
          <w:szCs w:val="18"/>
        </w:rPr>
        <w:t xml:space="preserve">’, and has been an intangible object, taboo, with a lot of mysteries at the time of the communist dictatorship. </w:t>
      </w:r>
    </w:p>
    <w:p w14:paraId="57D9B080" w14:textId="77777777" w:rsidR="00DA08AF"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64E0743D" w14:textId="75926E09" w:rsidR="00C524D5" w:rsidRPr="000760D8" w:rsidRDefault="00DA08AF" w:rsidP="008E0855">
      <w:pPr>
        <w:jc w:val="both"/>
        <w:rPr>
          <w:rFonts w:ascii="Arial" w:hAnsi="Arial" w:cs="Arial"/>
          <w:sz w:val="18"/>
          <w:szCs w:val="18"/>
        </w:rPr>
      </w:pPr>
      <w:r w:rsidRPr="000760D8">
        <w:rPr>
          <w:rFonts w:ascii="Arial" w:hAnsi="Arial" w:cs="Arial"/>
          <w:sz w:val="18"/>
          <w:szCs w:val="18"/>
        </w:rPr>
        <w:t xml:space="preserve"> </w:t>
      </w:r>
    </w:p>
    <w:p w14:paraId="627ABCB8" w14:textId="77777777" w:rsidR="007D71E8" w:rsidRPr="000760D8" w:rsidRDefault="007D71E8" w:rsidP="008E0855">
      <w:pPr>
        <w:jc w:val="both"/>
        <w:rPr>
          <w:rFonts w:ascii="Arial" w:hAnsi="Arial" w:cs="Arial"/>
          <w:sz w:val="18"/>
          <w:szCs w:val="18"/>
        </w:rPr>
      </w:pPr>
    </w:p>
    <w:p w14:paraId="2C529FE3" w14:textId="120EEF66" w:rsidR="007D71E8" w:rsidRPr="000760D8" w:rsidRDefault="007D71E8" w:rsidP="007D71E8">
      <w:pPr>
        <w:jc w:val="right"/>
        <w:rPr>
          <w:rFonts w:ascii="Arial" w:hAnsi="Arial" w:cs="Arial"/>
          <w:b/>
          <w:bCs/>
          <w:i/>
          <w:iCs/>
          <w:sz w:val="20"/>
          <w:szCs w:val="20"/>
        </w:rPr>
      </w:pPr>
      <w:r w:rsidRPr="000760D8">
        <w:rPr>
          <w:rFonts w:ascii="Arial" w:hAnsi="Arial" w:cs="Arial"/>
          <w:b/>
          <w:bCs/>
          <w:i/>
          <w:iCs/>
          <w:sz w:val="20"/>
          <w:szCs w:val="20"/>
        </w:rPr>
        <w:t>Looking forward to seeing you soon in Tirana!</w:t>
      </w:r>
    </w:p>
    <w:sectPr w:rsidR="007D71E8" w:rsidRPr="00076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3FDB"/>
    <w:multiLevelType w:val="hybridMultilevel"/>
    <w:tmpl w:val="F5EC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20300"/>
    <w:multiLevelType w:val="hybridMultilevel"/>
    <w:tmpl w:val="9D4E3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736067"/>
    <w:multiLevelType w:val="hybridMultilevel"/>
    <w:tmpl w:val="B3E6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269E1"/>
    <w:multiLevelType w:val="hybridMultilevel"/>
    <w:tmpl w:val="75CC7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565EDC"/>
    <w:multiLevelType w:val="hybridMultilevel"/>
    <w:tmpl w:val="C78E2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8700D4"/>
    <w:multiLevelType w:val="hybridMultilevel"/>
    <w:tmpl w:val="F992FF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600209F3"/>
    <w:multiLevelType w:val="hybridMultilevel"/>
    <w:tmpl w:val="FB626DA4"/>
    <w:lvl w:ilvl="0" w:tplc="630A0D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1B6A1A"/>
    <w:multiLevelType w:val="hybridMultilevel"/>
    <w:tmpl w:val="BE9C14D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5623156">
    <w:abstractNumId w:val="0"/>
  </w:num>
  <w:num w:numId="2" w16cid:durableId="399254782">
    <w:abstractNumId w:val="2"/>
  </w:num>
  <w:num w:numId="3" w16cid:durableId="1436632847">
    <w:abstractNumId w:val="5"/>
  </w:num>
  <w:num w:numId="4" w16cid:durableId="1853565972">
    <w:abstractNumId w:val="4"/>
  </w:num>
  <w:num w:numId="5" w16cid:durableId="1499274950">
    <w:abstractNumId w:val="3"/>
  </w:num>
  <w:num w:numId="6" w16cid:durableId="1956524946">
    <w:abstractNumId w:val="1"/>
  </w:num>
  <w:num w:numId="7" w16cid:durableId="514341378">
    <w:abstractNumId w:val="6"/>
  </w:num>
  <w:num w:numId="8" w16cid:durableId="820539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E6"/>
    <w:rsid w:val="000002E7"/>
    <w:rsid w:val="0001408D"/>
    <w:rsid w:val="00032EAB"/>
    <w:rsid w:val="00044016"/>
    <w:rsid w:val="000515CF"/>
    <w:rsid w:val="000579CD"/>
    <w:rsid w:val="000760D8"/>
    <w:rsid w:val="0008372E"/>
    <w:rsid w:val="000926DF"/>
    <w:rsid w:val="000E6F2F"/>
    <w:rsid w:val="00132C89"/>
    <w:rsid w:val="00135EC1"/>
    <w:rsid w:val="00150DAB"/>
    <w:rsid w:val="00151DB1"/>
    <w:rsid w:val="00153B39"/>
    <w:rsid w:val="001827A0"/>
    <w:rsid w:val="001911F4"/>
    <w:rsid w:val="001A0D60"/>
    <w:rsid w:val="001B318D"/>
    <w:rsid w:val="001B5D9F"/>
    <w:rsid w:val="001C05DC"/>
    <w:rsid w:val="001E1598"/>
    <w:rsid w:val="00206214"/>
    <w:rsid w:val="00242529"/>
    <w:rsid w:val="002452FE"/>
    <w:rsid w:val="00247F5A"/>
    <w:rsid w:val="002568F8"/>
    <w:rsid w:val="0026081A"/>
    <w:rsid w:val="00260B4B"/>
    <w:rsid w:val="002920D4"/>
    <w:rsid w:val="002A6906"/>
    <w:rsid w:val="00311BE8"/>
    <w:rsid w:val="00341E6C"/>
    <w:rsid w:val="00341F18"/>
    <w:rsid w:val="00347633"/>
    <w:rsid w:val="003515DC"/>
    <w:rsid w:val="003622BF"/>
    <w:rsid w:val="00375CF1"/>
    <w:rsid w:val="0038091E"/>
    <w:rsid w:val="00385383"/>
    <w:rsid w:val="003A59EB"/>
    <w:rsid w:val="003E2C07"/>
    <w:rsid w:val="003E7A5C"/>
    <w:rsid w:val="003F7F17"/>
    <w:rsid w:val="00402F2C"/>
    <w:rsid w:val="00414299"/>
    <w:rsid w:val="00415EAD"/>
    <w:rsid w:val="00425C12"/>
    <w:rsid w:val="00434182"/>
    <w:rsid w:val="00473D34"/>
    <w:rsid w:val="0048324E"/>
    <w:rsid w:val="004A36D7"/>
    <w:rsid w:val="004A6032"/>
    <w:rsid w:val="004C06C4"/>
    <w:rsid w:val="004E5796"/>
    <w:rsid w:val="004F1086"/>
    <w:rsid w:val="004F6F58"/>
    <w:rsid w:val="005469AA"/>
    <w:rsid w:val="0055404E"/>
    <w:rsid w:val="00584EF6"/>
    <w:rsid w:val="005C62EA"/>
    <w:rsid w:val="005D47B9"/>
    <w:rsid w:val="005E439B"/>
    <w:rsid w:val="00631D3E"/>
    <w:rsid w:val="00645964"/>
    <w:rsid w:val="006515AF"/>
    <w:rsid w:val="006527B1"/>
    <w:rsid w:val="00652FFC"/>
    <w:rsid w:val="0066370A"/>
    <w:rsid w:val="006739AF"/>
    <w:rsid w:val="006A71EC"/>
    <w:rsid w:val="006B108D"/>
    <w:rsid w:val="006C1D5F"/>
    <w:rsid w:val="006E4CD8"/>
    <w:rsid w:val="00712C05"/>
    <w:rsid w:val="00764ADE"/>
    <w:rsid w:val="007D71E8"/>
    <w:rsid w:val="007E7DF0"/>
    <w:rsid w:val="00807875"/>
    <w:rsid w:val="00807EFD"/>
    <w:rsid w:val="00825128"/>
    <w:rsid w:val="00884BC3"/>
    <w:rsid w:val="00893500"/>
    <w:rsid w:val="008C1AED"/>
    <w:rsid w:val="008E0855"/>
    <w:rsid w:val="009118BB"/>
    <w:rsid w:val="00952EE6"/>
    <w:rsid w:val="0095422E"/>
    <w:rsid w:val="009649ED"/>
    <w:rsid w:val="00976F51"/>
    <w:rsid w:val="00987FF5"/>
    <w:rsid w:val="00991419"/>
    <w:rsid w:val="009A1F3F"/>
    <w:rsid w:val="009A3120"/>
    <w:rsid w:val="009C2547"/>
    <w:rsid w:val="009D283C"/>
    <w:rsid w:val="009D301B"/>
    <w:rsid w:val="009E27F3"/>
    <w:rsid w:val="00A164D8"/>
    <w:rsid w:val="00A51527"/>
    <w:rsid w:val="00A57122"/>
    <w:rsid w:val="00AB026E"/>
    <w:rsid w:val="00AB2B66"/>
    <w:rsid w:val="00B31D01"/>
    <w:rsid w:val="00B32F37"/>
    <w:rsid w:val="00B66BA4"/>
    <w:rsid w:val="00B67D7C"/>
    <w:rsid w:val="00BB122F"/>
    <w:rsid w:val="00BD7FF6"/>
    <w:rsid w:val="00C03E87"/>
    <w:rsid w:val="00C115FF"/>
    <w:rsid w:val="00C524D5"/>
    <w:rsid w:val="00C52AF8"/>
    <w:rsid w:val="00C52EBF"/>
    <w:rsid w:val="00C63257"/>
    <w:rsid w:val="00C7432E"/>
    <w:rsid w:val="00C95989"/>
    <w:rsid w:val="00CB00DF"/>
    <w:rsid w:val="00CB1B58"/>
    <w:rsid w:val="00CD05AC"/>
    <w:rsid w:val="00CD2F23"/>
    <w:rsid w:val="00D070E1"/>
    <w:rsid w:val="00D3112B"/>
    <w:rsid w:val="00D354D2"/>
    <w:rsid w:val="00D43DB4"/>
    <w:rsid w:val="00D53F52"/>
    <w:rsid w:val="00D776DE"/>
    <w:rsid w:val="00D925CE"/>
    <w:rsid w:val="00DA08AF"/>
    <w:rsid w:val="00DA56F0"/>
    <w:rsid w:val="00DC21D6"/>
    <w:rsid w:val="00DD006D"/>
    <w:rsid w:val="00DD2203"/>
    <w:rsid w:val="00DE5E8D"/>
    <w:rsid w:val="00E12548"/>
    <w:rsid w:val="00E12FFD"/>
    <w:rsid w:val="00E54C9F"/>
    <w:rsid w:val="00E77254"/>
    <w:rsid w:val="00EA1171"/>
    <w:rsid w:val="00EA35DA"/>
    <w:rsid w:val="00EA7D39"/>
    <w:rsid w:val="00F9554E"/>
    <w:rsid w:val="00FB3BAA"/>
    <w:rsid w:val="00FD0A3F"/>
    <w:rsid w:val="00FE4076"/>
    <w:rsid w:val="00FF2593"/>
    <w:rsid w:val="00FF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C290"/>
  <w15:chartTrackingRefBased/>
  <w15:docId w15:val="{BF98FD81-9D6C-564F-B97E-2DC2BBB8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4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52EE6"/>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2EE6"/>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unhideWhenUsed/>
    <w:rsid w:val="00952EE6"/>
    <w:rPr>
      <w:color w:val="0000FF"/>
      <w:u w:val="single"/>
    </w:rPr>
  </w:style>
  <w:style w:type="character" w:styleId="UnresolvedMention">
    <w:name w:val="Unresolved Mention"/>
    <w:basedOn w:val="DefaultParagraphFont"/>
    <w:uiPriority w:val="99"/>
    <w:semiHidden/>
    <w:unhideWhenUsed/>
    <w:rsid w:val="00375CF1"/>
    <w:rPr>
      <w:color w:val="605E5C"/>
      <w:shd w:val="clear" w:color="auto" w:fill="E1DFDD"/>
    </w:rPr>
  </w:style>
  <w:style w:type="character" w:styleId="FollowedHyperlink">
    <w:name w:val="FollowedHyperlink"/>
    <w:basedOn w:val="DefaultParagraphFont"/>
    <w:uiPriority w:val="99"/>
    <w:semiHidden/>
    <w:unhideWhenUsed/>
    <w:rsid w:val="00C52AF8"/>
    <w:rPr>
      <w:color w:val="954F72" w:themeColor="followedHyperlink"/>
      <w:u w:val="single"/>
    </w:rPr>
  </w:style>
  <w:style w:type="character" w:customStyle="1" w:styleId="Heading1Char">
    <w:name w:val="Heading 1 Char"/>
    <w:basedOn w:val="DefaultParagraphFont"/>
    <w:link w:val="Heading1"/>
    <w:uiPriority w:val="9"/>
    <w:rsid w:val="00C524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524D5"/>
    <w:pPr>
      <w:ind w:left="720"/>
      <w:contextualSpacing/>
    </w:pPr>
  </w:style>
  <w:style w:type="paragraph" w:customStyle="1" w:styleId="Name">
    <w:name w:val="Name"/>
    <w:basedOn w:val="Normal"/>
    <w:uiPriority w:val="1"/>
    <w:rsid w:val="006E4CD8"/>
    <w:pPr>
      <w:jc w:val="both"/>
    </w:pPr>
    <w:rPr>
      <w:rFonts w:eastAsiaTheme="minorEastAsia"/>
      <w:b/>
      <w:color w:val="4472C4" w:themeColor="accent1"/>
      <w:kern w:val="0"/>
      <w:sz w:val="42"/>
      <w:szCs w:val="20"/>
      <w14:ligatures w14:val="none"/>
    </w:rPr>
  </w:style>
  <w:style w:type="paragraph" w:customStyle="1" w:styleId="Body">
    <w:name w:val="Body"/>
    <w:rsid w:val="006E4CD8"/>
    <w:pPr>
      <w:pBdr>
        <w:top w:val="nil"/>
        <w:left w:val="nil"/>
        <w:bottom w:val="nil"/>
        <w:right w:val="nil"/>
        <w:between w:val="nil"/>
        <w:bar w:val="nil"/>
      </w:pBdr>
      <w:jc w:val="both"/>
    </w:pPr>
    <w:rPr>
      <w:rFonts w:ascii="Helvetica" w:eastAsia="Arial Unicode MS" w:hAnsi="Arial Unicode MS" w:cs="Arial Unicode MS"/>
      <w:color w:val="000000"/>
      <w:kern w:val="0"/>
      <w:sz w:val="22"/>
      <w:szCs w:val="22"/>
      <w:bdr w:val="nil"/>
      <w14:ligatures w14:val="none"/>
    </w:rPr>
  </w:style>
  <w:style w:type="paragraph" w:customStyle="1" w:styleId="Address">
    <w:name w:val="Address"/>
    <w:basedOn w:val="Normal"/>
    <w:uiPriority w:val="1"/>
    <w:rsid w:val="00044016"/>
    <w:pPr>
      <w:jc w:val="both"/>
    </w:pPr>
    <w:rPr>
      <w:rFonts w:eastAsiaTheme="minorEastAsia"/>
      <w:kern w:val="0"/>
      <w:sz w:val="20"/>
      <w:szCs w:val="20"/>
      <w14:ligatures w14:val="none"/>
    </w:rPr>
  </w:style>
  <w:style w:type="table" w:styleId="GridTable1Light-Accent6">
    <w:name w:val="Grid Table 1 Light Accent 6"/>
    <w:basedOn w:val="TableNormal"/>
    <w:uiPriority w:val="46"/>
    <w:rsid w:val="00044016"/>
    <w:pPr>
      <w:jc w:val="both"/>
    </w:pPr>
    <w:rPr>
      <w:rFonts w:eastAsiaTheme="minorEastAsia"/>
      <w:kern w:val="0"/>
      <w:sz w:val="20"/>
      <w:szCs w:val="20"/>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3163">
      <w:bodyDiv w:val="1"/>
      <w:marLeft w:val="0"/>
      <w:marRight w:val="0"/>
      <w:marTop w:val="0"/>
      <w:marBottom w:val="0"/>
      <w:divBdr>
        <w:top w:val="none" w:sz="0" w:space="0" w:color="auto"/>
        <w:left w:val="none" w:sz="0" w:space="0" w:color="auto"/>
        <w:bottom w:val="none" w:sz="0" w:space="0" w:color="auto"/>
        <w:right w:val="none" w:sz="0" w:space="0" w:color="auto"/>
      </w:divBdr>
    </w:div>
    <w:div w:id="599337917">
      <w:bodyDiv w:val="1"/>
      <w:marLeft w:val="0"/>
      <w:marRight w:val="0"/>
      <w:marTop w:val="0"/>
      <w:marBottom w:val="0"/>
      <w:divBdr>
        <w:top w:val="none" w:sz="0" w:space="0" w:color="auto"/>
        <w:left w:val="none" w:sz="0" w:space="0" w:color="auto"/>
        <w:bottom w:val="none" w:sz="0" w:space="0" w:color="auto"/>
        <w:right w:val="none" w:sz="0" w:space="0" w:color="auto"/>
      </w:divBdr>
    </w:div>
    <w:div w:id="742265599">
      <w:bodyDiv w:val="1"/>
      <w:marLeft w:val="0"/>
      <w:marRight w:val="0"/>
      <w:marTop w:val="0"/>
      <w:marBottom w:val="0"/>
      <w:divBdr>
        <w:top w:val="none" w:sz="0" w:space="0" w:color="auto"/>
        <w:left w:val="none" w:sz="0" w:space="0" w:color="auto"/>
        <w:bottom w:val="none" w:sz="0" w:space="0" w:color="auto"/>
        <w:right w:val="none" w:sz="0" w:space="0" w:color="auto"/>
      </w:divBdr>
    </w:div>
    <w:div w:id="854272140">
      <w:bodyDiv w:val="1"/>
      <w:marLeft w:val="0"/>
      <w:marRight w:val="0"/>
      <w:marTop w:val="0"/>
      <w:marBottom w:val="0"/>
      <w:divBdr>
        <w:top w:val="none" w:sz="0" w:space="0" w:color="auto"/>
        <w:left w:val="none" w:sz="0" w:space="0" w:color="auto"/>
        <w:bottom w:val="none" w:sz="0" w:space="0" w:color="auto"/>
        <w:right w:val="none" w:sz="0" w:space="0" w:color="auto"/>
      </w:divBdr>
    </w:div>
    <w:div w:id="907112862">
      <w:bodyDiv w:val="1"/>
      <w:marLeft w:val="0"/>
      <w:marRight w:val="0"/>
      <w:marTop w:val="0"/>
      <w:marBottom w:val="0"/>
      <w:divBdr>
        <w:top w:val="none" w:sz="0" w:space="0" w:color="auto"/>
        <w:left w:val="none" w:sz="0" w:space="0" w:color="auto"/>
        <w:bottom w:val="none" w:sz="0" w:space="0" w:color="auto"/>
        <w:right w:val="none" w:sz="0" w:space="0" w:color="auto"/>
      </w:divBdr>
      <w:divsChild>
        <w:div w:id="2072725842">
          <w:marLeft w:val="0"/>
          <w:marRight w:val="0"/>
          <w:marTop w:val="75"/>
          <w:marBottom w:val="75"/>
          <w:divBdr>
            <w:top w:val="none" w:sz="0" w:space="0" w:color="auto"/>
            <w:left w:val="none" w:sz="0" w:space="0" w:color="auto"/>
            <w:bottom w:val="none" w:sz="0" w:space="0" w:color="auto"/>
            <w:right w:val="none" w:sz="0" w:space="0" w:color="auto"/>
          </w:divBdr>
          <w:divsChild>
            <w:div w:id="328797134">
              <w:marLeft w:val="0"/>
              <w:marRight w:val="0"/>
              <w:marTop w:val="0"/>
              <w:marBottom w:val="0"/>
              <w:divBdr>
                <w:top w:val="none" w:sz="0" w:space="0" w:color="auto"/>
                <w:left w:val="none" w:sz="0" w:space="0" w:color="auto"/>
                <w:bottom w:val="none" w:sz="0" w:space="0" w:color="auto"/>
                <w:right w:val="none" w:sz="0" w:space="0" w:color="auto"/>
              </w:divBdr>
            </w:div>
          </w:divsChild>
        </w:div>
        <w:div w:id="559446009">
          <w:marLeft w:val="0"/>
          <w:marRight w:val="0"/>
          <w:marTop w:val="75"/>
          <w:marBottom w:val="75"/>
          <w:divBdr>
            <w:top w:val="none" w:sz="0" w:space="0" w:color="auto"/>
            <w:left w:val="none" w:sz="0" w:space="0" w:color="auto"/>
            <w:bottom w:val="none" w:sz="0" w:space="0" w:color="auto"/>
            <w:right w:val="none" w:sz="0" w:space="0" w:color="auto"/>
          </w:divBdr>
          <w:divsChild>
            <w:div w:id="1863586524">
              <w:marLeft w:val="0"/>
              <w:marRight w:val="0"/>
              <w:marTop w:val="0"/>
              <w:marBottom w:val="0"/>
              <w:divBdr>
                <w:top w:val="none" w:sz="0" w:space="0" w:color="auto"/>
                <w:left w:val="none" w:sz="0" w:space="0" w:color="auto"/>
                <w:bottom w:val="none" w:sz="0" w:space="0" w:color="auto"/>
                <w:right w:val="none" w:sz="0" w:space="0" w:color="auto"/>
              </w:divBdr>
            </w:div>
          </w:divsChild>
        </w:div>
        <w:div w:id="699939417">
          <w:marLeft w:val="0"/>
          <w:marRight w:val="0"/>
          <w:marTop w:val="75"/>
          <w:marBottom w:val="75"/>
          <w:divBdr>
            <w:top w:val="none" w:sz="0" w:space="0" w:color="auto"/>
            <w:left w:val="none" w:sz="0" w:space="0" w:color="auto"/>
            <w:bottom w:val="none" w:sz="0" w:space="0" w:color="auto"/>
            <w:right w:val="none" w:sz="0" w:space="0" w:color="auto"/>
          </w:divBdr>
          <w:divsChild>
            <w:div w:id="1010647683">
              <w:marLeft w:val="0"/>
              <w:marRight w:val="0"/>
              <w:marTop w:val="0"/>
              <w:marBottom w:val="0"/>
              <w:divBdr>
                <w:top w:val="none" w:sz="0" w:space="0" w:color="auto"/>
                <w:left w:val="none" w:sz="0" w:space="0" w:color="auto"/>
                <w:bottom w:val="none" w:sz="0" w:space="0" w:color="auto"/>
                <w:right w:val="none" w:sz="0" w:space="0" w:color="auto"/>
              </w:divBdr>
            </w:div>
          </w:divsChild>
        </w:div>
        <w:div w:id="833255600">
          <w:marLeft w:val="0"/>
          <w:marRight w:val="0"/>
          <w:marTop w:val="75"/>
          <w:marBottom w:val="75"/>
          <w:divBdr>
            <w:top w:val="none" w:sz="0" w:space="0" w:color="auto"/>
            <w:left w:val="none" w:sz="0" w:space="0" w:color="auto"/>
            <w:bottom w:val="none" w:sz="0" w:space="0" w:color="auto"/>
            <w:right w:val="none" w:sz="0" w:space="0" w:color="auto"/>
          </w:divBdr>
          <w:divsChild>
            <w:div w:id="2078899567">
              <w:marLeft w:val="0"/>
              <w:marRight w:val="0"/>
              <w:marTop w:val="0"/>
              <w:marBottom w:val="0"/>
              <w:divBdr>
                <w:top w:val="none" w:sz="0" w:space="0" w:color="auto"/>
                <w:left w:val="none" w:sz="0" w:space="0" w:color="auto"/>
                <w:bottom w:val="none" w:sz="0" w:space="0" w:color="auto"/>
                <w:right w:val="none" w:sz="0" w:space="0" w:color="auto"/>
              </w:divBdr>
            </w:div>
          </w:divsChild>
        </w:div>
        <w:div w:id="452016140">
          <w:marLeft w:val="0"/>
          <w:marRight w:val="0"/>
          <w:marTop w:val="75"/>
          <w:marBottom w:val="75"/>
          <w:divBdr>
            <w:top w:val="none" w:sz="0" w:space="0" w:color="auto"/>
            <w:left w:val="none" w:sz="0" w:space="0" w:color="auto"/>
            <w:bottom w:val="none" w:sz="0" w:space="0" w:color="auto"/>
            <w:right w:val="none" w:sz="0" w:space="0" w:color="auto"/>
          </w:divBdr>
        </w:div>
      </w:divsChild>
    </w:div>
    <w:div w:id="1125543669">
      <w:bodyDiv w:val="1"/>
      <w:marLeft w:val="0"/>
      <w:marRight w:val="0"/>
      <w:marTop w:val="0"/>
      <w:marBottom w:val="0"/>
      <w:divBdr>
        <w:top w:val="none" w:sz="0" w:space="0" w:color="auto"/>
        <w:left w:val="none" w:sz="0" w:space="0" w:color="auto"/>
        <w:bottom w:val="none" w:sz="0" w:space="0" w:color="auto"/>
        <w:right w:val="none" w:sz="0" w:space="0" w:color="auto"/>
      </w:divBdr>
    </w:div>
    <w:div w:id="1936942739">
      <w:bodyDiv w:val="1"/>
      <w:marLeft w:val="0"/>
      <w:marRight w:val="0"/>
      <w:marTop w:val="0"/>
      <w:marBottom w:val="0"/>
      <w:divBdr>
        <w:top w:val="none" w:sz="0" w:space="0" w:color="auto"/>
        <w:left w:val="none" w:sz="0" w:space="0" w:color="auto"/>
        <w:bottom w:val="none" w:sz="0" w:space="0" w:color="auto"/>
        <w:right w:val="none" w:sz="0" w:space="0" w:color="auto"/>
      </w:divBdr>
      <w:divsChild>
        <w:div w:id="109277461">
          <w:marLeft w:val="0"/>
          <w:marRight w:val="0"/>
          <w:marTop w:val="75"/>
          <w:marBottom w:val="75"/>
          <w:divBdr>
            <w:top w:val="none" w:sz="0" w:space="0" w:color="auto"/>
            <w:left w:val="none" w:sz="0" w:space="0" w:color="auto"/>
            <w:bottom w:val="none" w:sz="0" w:space="0" w:color="auto"/>
            <w:right w:val="none" w:sz="0" w:space="0" w:color="auto"/>
          </w:divBdr>
          <w:divsChild>
            <w:div w:id="271087728">
              <w:marLeft w:val="0"/>
              <w:marRight w:val="0"/>
              <w:marTop w:val="0"/>
              <w:marBottom w:val="0"/>
              <w:divBdr>
                <w:top w:val="none" w:sz="0" w:space="0" w:color="auto"/>
                <w:left w:val="none" w:sz="0" w:space="0" w:color="auto"/>
                <w:bottom w:val="none" w:sz="0" w:space="0" w:color="auto"/>
                <w:right w:val="none" w:sz="0" w:space="0" w:color="auto"/>
              </w:divBdr>
            </w:div>
          </w:divsChild>
        </w:div>
        <w:div w:id="2081173233">
          <w:marLeft w:val="0"/>
          <w:marRight w:val="0"/>
          <w:marTop w:val="75"/>
          <w:marBottom w:val="75"/>
          <w:divBdr>
            <w:top w:val="none" w:sz="0" w:space="0" w:color="auto"/>
            <w:left w:val="none" w:sz="0" w:space="0" w:color="auto"/>
            <w:bottom w:val="none" w:sz="0" w:space="0" w:color="auto"/>
            <w:right w:val="none" w:sz="0" w:space="0" w:color="auto"/>
          </w:divBdr>
          <w:divsChild>
            <w:div w:id="1723819992">
              <w:marLeft w:val="0"/>
              <w:marRight w:val="0"/>
              <w:marTop w:val="0"/>
              <w:marBottom w:val="0"/>
              <w:divBdr>
                <w:top w:val="none" w:sz="0" w:space="0" w:color="auto"/>
                <w:left w:val="none" w:sz="0" w:space="0" w:color="auto"/>
                <w:bottom w:val="none" w:sz="0" w:space="0" w:color="auto"/>
                <w:right w:val="none" w:sz="0" w:space="0" w:color="auto"/>
              </w:divBdr>
            </w:div>
          </w:divsChild>
        </w:div>
        <w:div w:id="1686515891">
          <w:marLeft w:val="0"/>
          <w:marRight w:val="0"/>
          <w:marTop w:val="75"/>
          <w:marBottom w:val="75"/>
          <w:divBdr>
            <w:top w:val="none" w:sz="0" w:space="0" w:color="auto"/>
            <w:left w:val="none" w:sz="0" w:space="0" w:color="auto"/>
            <w:bottom w:val="none" w:sz="0" w:space="0" w:color="auto"/>
            <w:right w:val="none" w:sz="0" w:space="0" w:color="auto"/>
          </w:divBdr>
          <w:divsChild>
            <w:div w:id="1784571987">
              <w:marLeft w:val="0"/>
              <w:marRight w:val="0"/>
              <w:marTop w:val="0"/>
              <w:marBottom w:val="0"/>
              <w:divBdr>
                <w:top w:val="none" w:sz="0" w:space="0" w:color="auto"/>
                <w:left w:val="none" w:sz="0" w:space="0" w:color="auto"/>
                <w:bottom w:val="none" w:sz="0" w:space="0" w:color="auto"/>
                <w:right w:val="none" w:sz="0" w:space="0" w:color="auto"/>
              </w:divBdr>
            </w:div>
          </w:divsChild>
        </w:div>
        <w:div w:id="1927610468">
          <w:marLeft w:val="0"/>
          <w:marRight w:val="0"/>
          <w:marTop w:val="75"/>
          <w:marBottom w:val="75"/>
          <w:divBdr>
            <w:top w:val="none" w:sz="0" w:space="0" w:color="auto"/>
            <w:left w:val="none" w:sz="0" w:space="0" w:color="auto"/>
            <w:bottom w:val="none" w:sz="0" w:space="0" w:color="auto"/>
            <w:right w:val="none" w:sz="0" w:space="0" w:color="auto"/>
          </w:divBdr>
          <w:divsChild>
            <w:div w:id="1273592393">
              <w:marLeft w:val="0"/>
              <w:marRight w:val="0"/>
              <w:marTop w:val="0"/>
              <w:marBottom w:val="0"/>
              <w:divBdr>
                <w:top w:val="none" w:sz="0" w:space="0" w:color="auto"/>
                <w:left w:val="none" w:sz="0" w:space="0" w:color="auto"/>
                <w:bottom w:val="none" w:sz="0" w:space="0" w:color="auto"/>
                <w:right w:val="none" w:sz="0" w:space="0" w:color="auto"/>
              </w:divBdr>
            </w:div>
          </w:divsChild>
        </w:div>
        <w:div w:id="1901557771">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rana-airport.com/en/transport-and-directions/15/By-Bus" TargetMode="External"/><Relationship Id="rId13" Type="http://schemas.openxmlformats.org/officeDocument/2006/relationships/hyperlink" Target="https://merrtaxi.com/tirana-rinas-airport-taxi-transfer" TargetMode="External"/><Relationship Id="rId18" Type="http://schemas.openxmlformats.org/officeDocument/2006/relationships/hyperlink" Target="https://www.bankofalbania.org/Markets/Official_exchange_rate/" TargetMode="External"/><Relationship Id="rId3" Type="http://schemas.openxmlformats.org/officeDocument/2006/relationships/settings" Target="settings.xml"/><Relationship Id="rId21" Type="http://schemas.openxmlformats.org/officeDocument/2006/relationships/hyperlink" Target="https://akt.gov.al/wp-content/uploads/2019/06/ALBANIA-MAP-compressed.pdf" TargetMode="External"/><Relationship Id="rId7" Type="http://schemas.openxmlformats.org/officeDocument/2006/relationships/hyperlink" Target="https://www.tirana-airport.com" TargetMode="External"/><Relationship Id="rId12" Type="http://schemas.openxmlformats.org/officeDocument/2006/relationships/hyperlink" Target="https://taxiluxalbania.al/welcome/" TargetMode="External"/><Relationship Id="rId17" Type="http://schemas.openxmlformats.org/officeDocument/2006/relationships/hyperlink" Target="https://www.hilton.com/en/hotels/tiagigi-hilton-garden-inn-tirana/" TargetMode="External"/><Relationship Id="rId2" Type="http://schemas.openxmlformats.org/officeDocument/2006/relationships/styles" Target="styles.xml"/><Relationship Id="rId16" Type="http://schemas.openxmlformats.org/officeDocument/2006/relationships/hyperlink" Target="https://hoteleuropa.al/" TargetMode="External"/><Relationship Id="rId20" Type="http://schemas.openxmlformats.org/officeDocument/2006/relationships/hyperlink" Target="https://akt.gov.al/wp-content/uploads/2019/06/DISCOVER-ALBANIA-compressed.pdf" TargetMode="External"/><Relationship Id="rId1" Type="http://schemas.openxmlformats.org/officeDocument/2006/relationships/numbering" Target="numbering.xml"/><Relationship Id="rId6" Type="http://schemas.openxmlformats.org/officeDocument/2006/relationships/hyperlink" Target="https://tirana.al/en/uploads/2023/5/20230523143056_2023_05_04-urbani-map_english.pdf" TargetMode="External"/><Relationship Id="rId11" Type="http://schemas.openxmlformats.org/officeDocument/2006/relationships/hyperlink" Target="https://www.citytaxi.al" TargetMode="External"/><Relationship Id="rId5" Type="http://schemas.openxmlformats.org/officeDocument/2006/relationships/hyperlink" Target="https://www.google.com/maps/place/University+of+New+York+Tirana/@41.3265278,19.7896076,14.1z/data=!4m7!3m6!1s0x13503056050a21f7:0x285c4826d05c53c1!4b1!8m2!3d41.3265021!4d19.8038178!16zL20vMDc1bWZ3?entry=ttu" TargetMode="External"/><Relationship Id="rId15" Type="http://schemas.openxmlformats.org/officeDocument/2006/relationships/hyperlink" Target="https://www.vilaadahotel.com/" TargetMode="External"/><Relationship Id="rId23" Type="http://schemas.openxmlformats.org/officeDocument/2006/relationships/theme" Target="theme/theme1.xml"/><Relationship Id="rId10" Type="http://schemas.openxmlformats.org/officeDocument/2006/relationships/hyperlink" Target="https://www.tirana-airport.com/en/transport-and-directions/13/By-Taxi" TargetMode="External"/><Relationship Id="rId19" Type="http://schemas.openxmlformats.org/officeDocument/2006/relationships/hyperlink" Target="https://tirana.al/en/page/kontakte-dhe-sherbime" TargetMode="External"/><Relationship Id="rId4" Type="http://schemas.openxmlformats.org/officeDocument/2006/relationships/webSettings" Target="webSettings.xml"/><Relationship Id="rId9" Type="http://schemas.openxmlformats.org/officeDocument/2006/relationships/hyperlink" Target="https://www.shuttledirect.com/en/transfer/tia/al-rinas.html" TargetMode="External"/><Relationship Id="rId14" Type="http://schemas.openxmlformats.org/officeDocument/2006/relationships/hyperlink" Target="https://www.hotelmondial.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erionashtembari</dc:creator>
  <cp:keywords/>
  <dc:description/>
  <cp:lastModifiedBy>Eriona Shtembari</cp:lastModifiedBy>
  <cp:revision>11</cp:revision>
  <dcterms:created xsi:type="dcterms:W3CDTF">2024-08-21T15:35:00Z</dcterms:created>
  <dcterms:modified xsi:type="dcterms:W3CDTF">2024-08-21T17:02:00Z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48d20bd4a581964a70aa4e3fb4b2b10ba10f5d4a250b0dfbf46e32dfaee76957</vt:lpwstr>
  </property>
</Properties>
</file>